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DCE8" w14:textId="043FFC5C" w:rsidR="00FE1450" w:rsidRPr="005909C8" w:rsidRDefault="00DB4B2C" w:rsidP="00317281">
      <w:pPr>
        <w:pStyle w:val="NoSpacing"/>
        <w:spacing w:line="276" w:lineRule="auto"/>
        <w:jc w:val="both"/>
        <w:rPr>
          <w:rFonts w:asciiTheme="minorHAnsi" w:hAnsiTheme="minorHAnsi" w:cstheme="minorHAnsi"/>
          <w:b/>
        </w:rPr>
      </w:pPr>
      <w:r w:rsidRPr="005909C8">
        <w:rPr>
          <w:rFonts w:asciiTheme="minorHAnsi" w:hAnsiTheme="minorHAnsi" w:cstheme="minorHAnsi"/>
          <w:b/>
        </w:rPr>
        <w:t xml:space="preserve"> </w:t>
      </w:r>
      <w:r w:rsidR="00C13D68" w:rsidRPr="005909C8">
        <w:rPr>
          <w:rFonts w:asciiTheme="minorHAnsi" w:hAnsiTheme="minorHAnsi" w:cstheme="minorHAnsi"/>
          <w:b/>
        </w:rPr>
        <w:t xml:space="preserve">    </w:t>
      </w:r>
    </w:p>
    <w:p w14:paraId="58965957" w14:textId="77777777" w:rsidR="00FE1450" w:rsidRPr="005909C8" w:rsidRDefault="00FE1450" w:rsidP="00317281">
      <w:pPr>
        <w:pStyle w:val="NoSpacing"/>
        <w:spacing w:line="276" w:lineRule="auto"/>
        <w:jc w:val="center"/>
        <w:rPr>
          <w:rFonts w:asciiTheme="minorHAnsi" w:hAnsiTheme="minorHAnsi" w:cstheme="minorHAnsi"/>
          <w:b/>
        </w:rPr>
      </w:pPr>
    </w:p>
    <w:p w14:paraId="1AEE4D21" w14:textId="77777777" w:rsidR="00FE1450" w:rsidRPr="005909C8" w:rsidRDefault="00FE1450" w:rsidP="00317281">
      <w:pPr>
        <w:pStyle w:val="NoSpacing"/>
        <w:spacing w:line="276" w:lineRule="auto"/>
        <w:jc w:val="center"/>
        <w:rPr>
          <w:rFonts w:asciiTheme="minorHAnsi" w:hAnsiTheme="minorHAnsi" w:cstheme="minorHAnsi"/>
          <w:b/>
        </w:rPr>
      </w:pPr>
    </w:p>
    <w:p w14:paraId="43119B64" w14:textId="77777777" w:rsidR="00FE1450" w:rsidRPr="005909C8" w:rsidRDefault="00FE1450" w:rsidP="00317281">
      <w:pPr>
        <w:pStyle w:val="NoSpacing"/>
        <w:spacing w:line="276" w:lineRule="auto"/>
        <w:rPr>
          <w:rFonts w:asciiTheme="minorHAnsi" w:hAnsiTheme="minorHAnsi" w:cstheme="minorHAnsi"/>
          <w:b/>
        </w:rPr>
      </w:pPr>
      <w:bookmarkStart w:id="0" w:name="_GoBack"/>
      <w:bookmarkEnd w:id="0"/>
    </w:p>
    <w:p w14:paraId="15833235" w14:textId="77777777" w:rsidR="00206750" w:rsidRPr="005909C8" w:rsidRDefault="00206750" w:rsidP="00317281">
      <w:pPr>
        <w:pStyle w:val="NoSpacing"/>
        <w:spacing w:line="276" w:lineRule="auto"/>
        <w:rPr>
          <w:rFonts w:asciiTheme="minorHAnsi" w:hAnsiTheme="minorHAnsi" w:cstheme="minorHAnsi"/>
          <w:b/>
        </w:rPr>
      </w:pPr>
    </w:p>
    <w:p w14:paraId="6529DDCA" w14:textId="77777777" w:rsidR="00206750" w:rsidRPr="005909C8" w:rsidRDefault="00206750" w:rsidP="00317281">
      <w:pPr>
        <w:pStyle w:val="NoSpacing"/>
        <w:spacing w:line="276" w:lineRule="auto"/>
        <w:rPr>
          <w:rFonts w:asciiTheme="minorHAnsi" w:hAnsiTheme="minorHAnsi" w:cstheme="minorHAnsi"/>
          <w:b/>
        </w:rPr>
      </w:pPr>
    </w:p>
    <w:p w14:paraId="122E739D" w14:textId="3CF14AE3" w:rsidR="00A162CB" w:rsidRPr="005909C8" w:rsidRDefault="00203611" w:rsidP="00317281">
      <w:pPr>
        <w:pStyle w:val="NoSpacing"/>
        <w:spacing w:line="276" w:lineRule="auto"/>
        <w:jc w:val="center"/>
        <w:rPr>
          <w:rFonts w:asciiTheme="minorHAnsi" w:hAnsiTheme="minorHAnsi" w:cstheme="minorHAnsi"/>
          <w:b/>
          <w:sz w:val="28"/>
          <w:szCs w:val="28"/>
        </w:rPr>
      </w:pPr>
      <w:r w:rsidRPr="005909C8">
        <w:rPr>
          <w:rFonts w:asciiTheme="minorHAnsi" w:hAnsiTheme="minorHAnsi" w:cstheme="minorHAnsi"/>
          <w:b/>
          <w:sz w:val="28"/>
          <w:szCs w:val="28"/>
        </w:rPr>
        <w:t xml:space="preserve">2019 </w:t>
      </w:r>
      <w:r w:rsidR="00761C7A" w:rsidRPr="005909C8">
        <w:rPr>
          <w:rFonts w:asciiTheme="minorHAnsi" w:hAnsiTheme="minorHAnsi" w:cstheme="minorHAnsi"/>
          <w:b/>
          <w:sz w:val="28"/>
          <w:szCs w:val="28"/>
        </w:rPr>
        <w:t>American Society of Clinical Oncology</w:t>
      </w:r>
      <w:r w:rsidR="0050007F" w:rsidRPr="005909C8">
        <w:rPr>
          <w:rFonts w:asciiTheme="minorHAnsi" w:hAnsiTheme="minorHAnsi" w:cstheme="minorHAnsi"/>
          <w:b/>
          <w:sz w:val="28"/>
          <w:szCs w:val="28"/>
        </w:rPr>
        <w:t xml:space="preserve"> </w:t>
      </w:r>
    </w:p>
    <w:p w14:paraId="1B1610B9" w14:textId="7F7F8BF7" w:rsidR="00FC3955" w:rsidRPr="005909C8" w:rsidRDefault="00761C7A" w:rsidP="00317281">
      <w:pPr>
        <w:pStyle w:val="NoSpacing"/>
        <w:spacing w:line="276" w:lineRule="auto"/>
        <w:jc w:val="center"/>
        <w:rPr>
          <w:rFonts w:asciiTheme="minorHAnsi" w:hAnsiTheme="minorHAnsi" w:cstheme="minorHAnsi"/>
          <w:b/>
          <w:smallCaps/>
          <w:sz w:val="28"/>
          <w:szCs w:val="28"/>
        </w:rPr>
      </w:pPr>
      <w:r w:rsidRPr="005909C8">
        <w:rPr>
          <w:rFonts w:asciiTheme="minorHAnsi" w:hAnsiTheme="minorHAnsi" w:cstheme="minorHAnsi"/>
          <w:b/>
          <w:sz w:val="28"/>
          <w:szCs w:val="28"/>
        </w:rPr>
        <w:t>International Cancer Corps</w:t>
      </w:r>
    </w:p>
    <w:p w14:paraId="388C5602" w14:textId="77777777" w:rsidR="00FE1450" w:rsidRPr="005909C8" w:rsidRDefault="00FE1450" w:rsidP="00317281">
      <w:pPr>
        <w:pStyle w:val="NoSpacing"/>
        <w:spacing w:line="276" w:lineRule="auto"/>
        <w:jc w:val="center"/>
        <w:rPr>
          <w:rFonts w:asciiTheme="minorHAnsi" w:hAnsiTheme="minorHAnsi" w:cstheme="minorHAnsi"/>
          <w:b/>
          <w:smallCaps/>
          <w:sz w:val="28"/>
          <w:szCs w:val="28"/>
        </w:rPr>
      </w:pPr>
    </w:p>
    <w:p w14:paraId="7ACC6B88" w14:textId="77777777" w:rsidR="00FE1450" w:rsidRPr="005909C8" w:rsidRDefault="00FE1450" w:rsidP="00317281">
      <w:pPr>
        <w:pStyle w:val="NoSpacing"/>
        <w:spacing w:line="276" w:lineRule="auto"/>
        <w:jc w:val="center"/>
        <w:rPr>
          <w:rFonts w:asciiTheme="minorHAnsi" w:hAnsiTheme="minorHAnsi" w:cstheme="minorHAnsi"/>
          <w:b/>
          <w:smallCaps/>
          <w:sz w:val="28"/>
          <w:szCs w:val="28"/>
        </w:rPr>
      </w:pPr>
    </w:p>
    <w:p w14:paraId="0F463453" w14:textId="1BFB4743" w:rsidR="00FE1450" w:rsidRPr="005909C8" w:rsidRDefault="00FE1450" w:rsidP="00317281">
      <w:pPr>
        <w:pStyle w:val="NoSpacing"/>
        <w:spacing w:line="276" w:lineRule="auto"/>
        <w:jc w:val="center"/>
        <w:rPr>
          <w:rFonts w:asciiTheme="minorHAnsi" w:hAnsiTheme="minorHAnsi" w:cstheme="minorHAnsi"/>
          <w:b/>
          <w:sz w:val="28"/>
          <w:szCs w:val="28"/>
        </w:rPr>
      </w:pPr>
      <w:r w:rsidRPr="005909C8">
        <w:rPr>
          <w:rFonts w:asciiTheme="minorHAnsi" w:hAnsiTheme="minorHAnsi" w:cstheme="minorHAnsi"/>
          <w:b/>
          <w:smallCaps/>
          <w:sz w:val="28"/>
          <w:szCs w:val="28"/>
        </w:rPr>
        <w:t>Request for Proposals</w:t>
      </w:r>
      <w:r w:rsidRPr="005909C8">
        <w:rPr>
          <w:rFonts w:asciiTheme="minorHAnsi" w:hAnsiTheme="minorHAnsi" w:cstheme="minorHAnsi"/>
          <w:b/>
          <w:sz w:val="28"/>
          <w:szCs w:val="28"/>
        </w:rPr>
        <w:t xml:space="preserve"> </w:t>
      </w:r>
    </w:p>
    <w:p w14:paraId="4CFB7D29" w14:textId="77777777" w:rsidR="00FE1450" w:rsidRPr="005909C8" w:rsidRDefault="00FE1450" w:rsidP="00317281">
      <w:pPr>
        <w:pStyle w:val="NoSpacing"/>
        <w:spacing w:line="276" w:lineRule="auto"/>
        <w:jc w:val="center"/>
        <w:rPr>
          <w:rFonts w:asciiTheme="minorHAnsi" w:hAnsiTheme="minorHAnsi" w:cstheme="minorHAnsi"/>
          <w:b/>
          <w:sz w:val="28"/>
          <w:szCs w:val="28"/>
        </w:rPr>
      </w:pPr>
    </w:p>
    <w:p w14:paraId="08773301" w14:textId="77777777" w:rsidR="007C2387" w:rsidRPr="005909C8" w:rsidRDefault="007C2387" w:rsidP="007C2387">
      <w:pPr>
        <w:pStyle w:val="NoSpacing"/>
        <w:jc w:val="center"/>
        <w:rPr>
          <w:rFonts w:asciiTheme="minorHAnsi" w:hAnsiTheme="minorHAnsi" w:cstheme="minorHAnsi"/>
          <w:b/>
          <w:sz w:val="28"/>
          <w:szCs w:val="28"/>
        </w:rPr>
      </w:pPr>
    </w:p>
    <w:p w14:paraId="66FD6748" w14:textId="12B56A35" w:rsidR="00FE1450" w:rsidRPr="005909C8" w:rsidRDefault="008201B7" w:rsidP="007C2387">
      <w:pPr>
        <w:pStyle w:val="NoSpacing"/>
        <w:spacing w:line="276" w:lineRule="auto"/>
        <w:jc w:val="center"/>
        <w:rPr>
          <w:rFonts w:asciiTheme="minorHAnsi" w:hAnsiTheme="minorHAnsi" w:cstheme="minorHAnsi"/>
          <w:b/>
          <w:sz w:val="28"/>
          <w:szCs w:val="28"/>
        </w:rPr>
      </w:pPr>
      <w:r w:rsidRPr="005909C8">
        <w:rPr>
          <w:rFonts w:asciiTheme="minorHAnsi" w:hAnsiTheme="minorHAnsi" w:cstheme="minorHAnsi"/>
          <w:b/>
          <w:sz w:val="28"/>
          <w:szCs w:val="28"/>
        </w:rPr>
        <w:t>Application</w:t>
      </w:r>
      <w:r w:rsidR="007C2387" w:rsidRPr="005909C8">
        <w:rPr>
          <w:rFonts w:asciiTheme="minorHAnsi" w:hAnsiTheme="minorHAnsi" w:cstheme="minorHAnsi"/>
          <w:b/>
          <w:sz w:val="28"/>
          <w:szCs w:val="28"/>
        </w:rPr>
        <w:t xml:space="preserve"> Deadline: </w:t>
      </w:r>
      <w:r w:rsidR="00AB23D2" w:rsidRPr="005909C8">
        <w:rPr>
          <w:rFonts w:asciiTheme="minorHAnsi" w:hAnsiTheme="minorHAnsi" w:cstheme="minorHAnsi"/>
          <w:b/>
          <w:sz w:val="28"/>
          <w:szCs w:val="28"/>
        </w:rPr>
        <w:t>December 1, 2019</w:t>
      </w:r>
    </w:p>
    <w:p w14:paraId="227029BF" w14:textId="77777777" w:rsidR="00FE1450" w:rsidRPr="005909C8" w:rsidRDefault="00FE1450" w:rsidP="00317281">
      <w:pPr>
        <w:pStyle w:val="NoSpacing"/>
        <w:spacing w:line="276" w:lineRule="auto"/>
        <w:jc w:val="center"/>
        <w:rPr>
          <w:rFonts w:asciiTheme="minorHAnsi" w:hAnsiTheme="minorHAnsi" w:cstheme="minorHAnsi"/>
          <w:b/>
          <w:sz w:val="28"/>
          <w:szCs w:val="28"/>
        </w:rPr>
      </w:pPr>
    </w:p>
    <w:p w14:paraId="43FE5024" w14:textId="5E1BC0D3" w:rsidR="00FE1450" w:rsidRPr="005909C8" w:rsidRDefault="00AC26B7" w:rsidP="00317281">
      <w:pPr>
        <w:pStyle w:val="NoSpacing"/>
        <w:spacing w:line="276" w:lineRule="auto"/>
        <w:jc w:val="center"/>
        <w:rPr>
          <w:rFonts w:asciiTheme="minorHAnsi" w:hAnsiTheme="minorHAnsi" w:cstheme="minorHAnsi"/>
          <w:b/>
          <w:sz w:val="28"/>
          <w:szCs w:val="28"/>
        </w:rPr>
      </w:pPr>
      <w:r w:rsidRPr="005909C8">
        <w:rPr>
          <w:rFonts w:asciiTheme="minorHAnsi" w:hAnsiTheme="minorHAnsi" w:cstheme="minorHAnsi"/>
          <w:b/>
          <w:sz w:val="28"/>
          <w:szCs w:val="28"/>
        </w:rPr>
        <w:t>American Society of Clinical Oncology</w:t>
      </w:r>
    </w:p>
    <w:p w14:paraId="0E55410F" w14:textId="77777777" w:rsidR="00FE1450" w:rsidRPr="005909C8" w:rsidRDefault="00FE1450" w:rsidP="00317281">
      <w:pPr>
        <w:pStyle w:val="NoSpacing"/>
        <w:spacing w:line="276" w:lineRule="auto"/>
        <w:jc w:val="center"/>
        <w:rPr>
          <w:rFonts w:asciiTheme="minorHAnsi" w:hAnsiTheme="minorHAnsi" w:cstheme="minorHAnsi"/>
          <w:sz w:val="28"/>
          <w:szCs w:val="28"/>
        </w:rPr>
      </w:pPr>
      <w:r w:rsidRPr="005909C8">
        <w:rPr>
          <w:rFonts w:asciiTheme="minorHAnsi" w:hAnsiTheme="minorHAnsi" w:cstheme="minorHAnsi"/>
          <w:sz w:val="28"/>
          <w:szCs w:val="28"/>
        </w:rPr>
        <w:t>2318 Mill Road, Suite 800</w:t>
      </w:r>
    </w:p>
    <w:p w14:paraId="77AD96F7" w14:textId="77777777" w:rsidR="00FE1450" w:rsidRPr="005909C8" w:rsidRDefault="00FE1450" w:rsidP="00317281">
      <w:pPr>
        <w:pStyle w:val="NoSpacing"/>
        <w:spacing w:line="276" w:lineRule="auto"/>
        <w:jc w:val="center"/>
        <w:rPr>
          <w:rFonts w:asciiTheme="minorHAnsi" w:hAnsiTheme="minorHAnsi" w:cstheme="minorHAnsi"/>
          <w:sz w:val="28"/>
          <w:szCs w:val="28"/>
        </w:rPr>
      </w:pPr>
      <w:r w:rsidRPr="005909C8">
        <w:rPr>
          <w:rFonts w:asciiTheme="minorHAnsi" w:hAnsiTheme="minorHAnsi" w:cstheme="minorHAnsi"/>
          <w:sz w:val="28"/>
          <w:szCs w:val="28"/>
        </w:rPr>
        <w:t>Alexandria, VA 22314</w:t>
      </w:r>
    </w:p>
    <w:p w14:paraId="59857C9D" w14:textId="69C14680" w:rsidR="00FE1450" w:rsidRPr="005909C8" w:rsidRDefault="00FE1450" w:rsidP="00317281">
      <w:pPr>
        <w:pStyle w:val="NoSpacing"/>
        <w:spacing w:line="276" w:lineRule="auto"/>
        <w:jc w:val="center"/>
        <w:rPr>
          <w:rFonts w:asciiTheme="minorHAnsi" w:hAnsiTheme="minorHAnsi" w:cstheme="minorHAnsi"/>
          <w:sz w:val="28"/>
          <w:szCs w:val="28"/>
        </w:rPr>
      </w:pPr>
    </w:p>
    <w:p w14:paraId="710A68AD" w14:textId="3FEB4DCD" w:rsidR="007021F1" w:rsidRPr="005909C8" w:rsidRDefault="001C3595" w:rsidP="00317281">
      <w:pPr>
        <w:pStyle w:val="NoSpacing"/>
        <w:spacing w:line="276" w:lineRule="auto"/>
        <w:jc w:val="center"/>
        <w:rPr>
          <w:rFonts w:asciiTheme="minorHAnsi" w:hAnsiTheme="minorHAnsi" w:cstheme="minorHAnsi"/>
          <w:sz w:val="28"/>
          <w:szCs w:val="28"/>
        </w:rPr>
      </w:pPr>
      <w:r w:rsidRPr="005909C8">
        <w:rPr>
          <w:rFonts w:asciiTheme="minorHAnsi" w:hAnsiTheme="minorHAnsi" w:cstheme="minorHAnsi"/>
          <w:sz w:val="28"/>
          <w:szCs w:val="28"/>
        </w:rPr>
        <w:t xml:space="preserve">Tel: </w:t>
      </w:r>
      <w:r w:rsidR="005C53D1" w:rsidRPr="005909C8">
        <w:rPr>
          <w:rFonts w:asciiTheme="minorHAnsi" w:hAnsiTheme="minorHAnsi" w:cstheme="minorHAnsi"/>
          <w:sz w:val="28"/>
          <w:szCs w:val="28"/>
        </w:rPr>
        <w:t>+1-571-483-1501</w:t>
      </w:r>
    </w:p>
    <w:p w14:paraId="411481F2" w14:textId="08AF260F" w:rsidR="005C53D1" w:rsidRPr="005909C8" w:rsidRDefault="005C53D1" w:rsidP="00317281">
      <w:pPr>
        <w:pStyle w:val="NoSpacing"/>
        <w:spacing w:line="276" w:lineRule="auto"/>
        <w:jc w:val="center"/>
        <w:rPr>
          <w:rFonts w:asciiTheme="minorHAnsi" w:hAnsiTheme="minorHAnsi" w:cstheme="minorHAnsi"/>
          <w:sz w:val="28"/>
          <w:szCs w:val="28"/>
        </w:rPr>
      </w:pPr>
      <w:r w:rsidRPr="005909C8">
        <w:rPr>
          <w:rFonts w:asciiTheme="minorHAnsi" w:hAnsiTheme="minorHAnsi" w:cstheme="minorHAnsi"/>
          <w:sz w:val="28"/>
          <w:szCs w:val="28"/>
        </w:rPr>
        <w:t>international@asco.org</w:t>
      </w:r>
    </w:p>
    <w:p w14:paraId="375EA64A" w14:textId="77777777" w:rsidR="00F22F02" w:rsidRPr="005909C8" w:rsidRDefault="00F22F02" w:rsidP="00317281">
      <w:pPr>
        <w:pStyle w:val="NoSpacing"/>
        <w:spacing w:line="276" w:lineRule="auto"/>
        <w:jc w:val="center"/>
        <w:rPr>
          <w:rFonts w:asciiTheme="minorHAnsi" w:hAnsiTheme="minorHAnsi" w:cstheme="minorHAnsi"/>
        </w:rPr>
      </w:pPr>
    </w:p>
    <w:p w14:paraId="3464905D" w14:textId="77777777" w:rsidR="00F22F02" w:rsidRPr="005909C8" w:rsidRDefault="00F22F02" w:rsidP="00317281">
      <w:pPr>
        <w:pStyle w:val="NoSpacing"/>
        <w:spacing w:line="276" w:lineRule="auto"/>
        <w:jc w:val="center"/>
        <w:rPr>
          <w:rFonts w:asciiTheme="minorHAnsi" w:hAnsiTheme="minorHAnsi" w:cstheme="minorHAnsi"/>
        </w:rPr>
      </w:pPr>
    </w:p>
    <w:p w14:paraId="3385F64A" w14:textId="1CC14C9A" w:rsidR="00485F89" w:rsidRPr="005909C8" w:rsidRDefault="00FE1450" w:rsidP="00735EC0">
      <w:pPr>
        <w:jc w:val="center"/>
        <w:rPr>
          <w:rFonts w:asciiTheme="minorHAnsi" w:hAnsiTheme="minorHAnsi" w:cstheme="minorHAnsi"/>
          <w:lang w:eastAsia="x-none"/>
        </w:rPr>
      </w:pPr>
      <w:r w:rsidRPr="005909C8">
        <w:rPr>
          <w:rFonts w:asciiTheme="minorHAnsi" w:hAnsiTheme="minorHAnsi" w:cstheme="minorHAnsi"/>
          <w:color w:val="FF0000"/>
        </w:rPr>
        <w:br w:type="page"/>
      </w:r>
    </w:p>
    <w:p w14:paraId="35463EB0" w14:textId="76D3B372" w:rsidR="001D4145" w:rsidRPr="005909C8" w:rsidRDefault="00735EC0" w:rsidP="00317281">
      <w:pPr>
        <w:pStyle w:val="Heading1"/>
        <w:rPr>
          <w:rFonts w:asciiTheme="minorHAnsi" w:hAnsiTheme="minorHAnsi" w:cstheme="minorHAnsi"/>
          <w:sz w:val="22"/>
          <w:szCs w:val="22"/>
          <w:lang w:val="en-US"/>
        </w:rPr>
      </w:pPr>
      <w:bookmarkStart w:id="1" w:name="_Toc535933507"/>
      <w:r w:rsidRPr="005909C8">
        <w:rPr>
          <w:rFonts w:asciiTheme="minorHAnsi" w:hAnsiTheme="minorHAnsi" w:cstheme="minorHAnsi"/>
          <w:sz w:val="22"/>
          <w:szCs w:val="22"/>
          <w:lang w:val="en-US"/>
        </w:rPr>
        <w:lastRenderedPageBreak/>
        <w:t>P</w:t>
      </w:r>
      <w:r w:rsidR="00E246BF" w:rsidRPr="005909C8">
        <w:rPr>
          <w:rFonts w:asciiTheme="minorHAnsi" w:hAnsiTheme="minorHAnsi" w:cstheme="minorHAnsi"/>
          <w:sz w:val="22"/>
          <w:szCs w:val="22"/>
          <w:lang w:val="en-US"/>
        </w:rPr>
        <w:t>urpose</w:t>
      </w:r>
      <w:bookmarkEnd w:id="1"/>
    </w:p>
    <w:p w14:paraId="62DFBC8E" w14:textId="24353629" w:rsidR="00E246BF" w:rsidRPr="005909C8" w:rsidRDefault="00CF712B" w:rsidP="00317281">
      <w:pPr>
        <w:jc w:val="both"/>
        <w:rPr>
          <w:rFonts w:asciiTheme="minorHAnsi" w:hAnsiTheme="minorHAnsi" w:cstheme="minorHAnsi"/>
        </w:rPr>
      </w:pPr>
      <w:r w:rsidRPr="005909C8">
        <w:rPr>
          <w:rFonts w:asciiTheme="minorHAnsi" w:hAnsiTheme="minorHAnsi" w:cstheme="minorHAnsi"/>
        </w:rPr>
        <w:t xml:space="preserve"> </w:t>
      </w:r>
    </w:p>
    <w:p w14:paraId="6992F9C4" w14:textId="1016F9FA" w:rsidR="00E246BF" w:rsidRPr="005909C8" w:rsidRDefault="00E246BF" w:rsidP="008779F1">
      <w:pPr>
        <w:jc w:val="both"/>
        <w:rPr>
          <w:rFonts w:asciiTheme="minorHAnsi" w:hAnsiTheme="minorHAnsi" w:cstheme="minorHAnsi"/>
        </w:rPr>
      </w:pPr>
      <w:r w:rsidRPr="005909C8">
        <w:rPr>
          <w:rFonts w:asciiTheme="minorHAnsi" w:hAnsiTheme="minorHAnsi" w:cstheme="minorHAnsi"/>
        </w:rPr>
        <w:t xml:space="preserve">The International </w:t>
      </w:r>
      <w:r w:rsidR="008779F1" w:rsidRPr="005909C8">
        <w:rPr>
          <w:rFonts w:asciiTheme="minorHAnsi" w:hAnsiTheme="minorHAnsi" w:cstheme="minorHAnsi"/>
        </w:rPr>
        <w:t xml:space="preserve">Cancer Corps </w:t>
      </w:r>
      <w:r w:rsidR="000F4122" w:rsidRPr="005909C8">
        <w:rPr>
          <w:rFonts w:asciiTheme="minorHAnsi" w:hAnsiTheme="minorHAnsi" w:cstheme="minorHAnsi"/>
        </w:rPr>
        <w:t>(ICC) of the</w:t>
      </w:r>
      <w:r w:rsidR="008779F1" w:rsidRPr="005909C8">
        <w:rPr>
          <w:rFonts w:asciiTheme="minorHAnsi" w:hAnsiTheme="minorHAnsi" w:cstheme="minorHAnsi"/>
        </w:rPr>
        <w:t xml:space="preserve"> </w:t>
      </w:r>
      <w:r w:rsidR="000F4122" w:rsidRPr="005909C8">
        <w:rPr>
          <w:rFonts w:asciiTheme="minorHAnsi" w:hAnsiTheme="minorHAnsi" w:cstheme="minorHAnsi"/>
        </w:rPr>
        <w:t>American Society of Clinical Oncology (ASCO)</w:t>
      </w:r>
      <w:r w:rsidR="008779F1" w:rsidRPr="005909C8">
        <w:rPr>
          <w:rFonts w:asciiTheme="minorHAnsi" w:hAnsiTheme="minorHAnsi" w:cstheme="minorHAnsi"/>
        </w:rPr>
        <w:t xml:space="preserve"> </w:t>
      </w:r>
      <w:r w:rsidR="000F4122" w:rsidRPr="005909C8">
        <w:rPr>
          <w:rFonts w:asciiTheme="minorHAnsi" w:hAnsiTheme="minorHAnsi" w:cstheme="minorHAnsi"/>
        </w:rPr>
        <w:t xml:space="preserve">is designed to improve the quality of cancer care at </w:t>
      </w:r>
      <w:r w:rsidR="008779F1" w:rsidRPr="005909C8">
        <w:rPr>
          <w:rFonts w:asciiTheme="minorHAnsi" w:hAnsiTheme="minorHAnsi" w:cstheme="minorHAnsi"/>
        </w:rPr>
        <w:t>medical institutions in low- and middle-income countries</w:t>
      </w:r>
      <w:r w:rsidR="000F4122" w:rsidRPr="005909C8">
        <w:rPr>
          <w:rFonts w:asciiTheme="minorHAnsi" w:hAnsiTheme="minorHAnsi" w:cstheme="minorHAnsi"/>
        </w:rPr>
        <w:t xml:space="preserve"> through </w:t>
      </w:r>
      <w:r w:rsidR="008201B7" w:rsidRPr="005909C8">
        <w:rPr>
          <w:rFonts w:asciiTheme="minorHAnsi" w:hAnsiTheme="minorHAnsi" w:cstheme="minorHAnsi"/>
        </w:rPr>
        <w:t>oncology training to clinical staff</w:t>
      </w:r>
      <w:r w:rsidR="00DF29C8" w:rsidRPr="005909C8">
        <w:rPr>
          <w:rFonts w:asciiTheme="minorHAnsi" w:hAnsiTheme="minorHAnsi" w:cstheme="minorHAnsi"/>
        </w:rPr>
        <w:t xml:space="preserve"> by ASCO member volunteers</w:t>
      </w:r>
      <w:r w:rsidR="008201B7" w:rsidRPr="005909C8">
        <w:rPr>
          <w:rFonts w:asciiTheme="minorHAnsi" w:hAnsiTheme="minorHAnsi" w:cstheme="minorHAnsi"/>
        </w:rPr>
        <w:t xml:space="preserve">.  The training </w:t>
      </w:r>
      <w:r w:rsidR="000F4122" w:rsidRPr="005909C8">
        <w:rPr>
          <w:rFonts w:asciiTheme="minorHAnsi" w:hAnsiTheme="minorHAnsi" w:cstheme="minorHAnsi"/>
        </w:rPr>
        <w:t xml:space="preserve">provided under the ICC program </w:t>
      </w:r>
      <w:r w:rsidR="008201B7" w:rsidRPr="005909C8">
        <w:rPr>
          <w:rFonts w:asciiTheme="minorHAnsi" w:hAnsiTheme="minorHAnsi" w:cstheme="minorHAnsi"/>
        </w:rPr>
        <w:t xml:space="preserve">follows a standard curriculum, adapted to the </w:t>
      </w:r>
      <w:r w:rsidR="00DF29C8" w:rsidRPr="005909C8">
        <w:rPr>
          <w:rFonts w:asciiTheme="minorHAnsi" w:hAnsiTheme="minorHAnsi" w:cstheme="minorHAnsi"/>
        </w:rPr>
        <w:t>medical institution</w:t>
      </w:r>
      <w:r w:rsidR="008201B7" w:rsidRPr="005909C8">
        <w:rPr>
          <w:rFonts w:asciiTheme="minorHAnsi" w:hAnsiTheme="minorHAnsi" w:cstheme="minorHAnsi"/>
        </w:rPr>
        <w:t>, that addresses</w:t>
      </w:r>
      <w:r w:rsidR="00F83A13" w:rsidRPr="005909C8">
        <w:rPr>
          <w:rFonts w:asciiTheme="minorHAnsi" w:hAnsiTheme="minorHAnsi" w:cstheme="minorHAnsi"/>
        </w:rPr>
        <w:t xml:space="preserve"> three primary areas of need:</w:t>
      </w:r>
      <w:r w:rsidR="008201B7" w:rsidRPr="005909C8">
        <w:rPr>
          <w:rFonts w:asciiTheme="minorHAnsi" w:hAnsiTheme="minorHAnsi" w:cstheme="minorHAnsi"/>
        </w:rPr>
        <w:t xml:space="preserve"> multidisciplinary management of common cancers, the integration of palliative care into cancer care, and the improvement of quality of care using evidence-based quality measures. </w:t>
      </w:r>
      <w:r w:rsidRPr="005909C8">
        <w:rPr>
          <w:rFonts w:asciiTheme="minorHAnsi" w:hAnsiTheme="minorHAnsi" w:cstheme="minorHAnsi"/>
        </w:rPr>
        <w:t xml:space="preserve"> </w:t>
      </w:r>
      <w:r w:rsidR="00B57095" w:rsidRPr="005909C8">
        <w:rPr>
          <w:rFonts w:asciiTheme="minorHAnsi" w:hAnsiTheme="minorHAnsi" w:cstheme="minorHAnsi"/>
        </w:rPr>
        <w:t>This Request for Proposals solicit</w:t>
      </w:r>
      <w:r w:rsidR="00F83A13" w:rsidRPr="005909C8">
        <w:rPr>
          <w:rFonts w:asciiTheme="minorHAnsi" w:hAnsiTheme="minorHAnsi" w:cstheme="minorHAnsi"/>
        </w:rPr>
        <w:t>s</w:t>
      </w:r>
      <w:r w:rsidR="00B57095" w:rsidRPr="005909C8">
        <w:rPr>
          <w:rFonts w:asciiTheme="minorHAnsi" w:hAnsiTheme="minorHAnsi" w:cstheme="minorHAnsi"/>
        </w:rPr>
        <w:t xml:space="preserve"> applications from eligible medical institutions in the Asia Pacific region (see Eligibility for details).</w:t>
      </w:r>
    </w:p>
    <w:p w14:paraId="4684C44C" w14:textId="77777777" w:rsidR="008A5BD0" w:rsidRPr="005909C8" w:rsidRDefault="008A5BD0" w:rsidP="00317281">
      <w:pPr>
        <w:pStyle w:val="NoSpacing"/>
        <w:spacing w:line="276" w:lineRule="auto"/>
        <w:jc w:val="both"/>
        <w:rPr>
          <w:rStyle w:val="bodytextnormal1"/>
          <w:rFonts w:asciiTheme="minorHAnsi" w:hAnsiTheme="minorHAnsi" w:cstheme="minorHAnsi"/>
          <w:color w:val="auto"/>
          <w:sz w:val="22"/>
          <w:szCs w:val="22"/>
        </w:rPr>
      </w:pPr>
    </w:p>
    <w:p w14:paraId="6E6B6741" w14:textId="5C06BFDF" w:rsidR="00CD7858" w:rsidRPr="005909C8" w:rsidRDefault="008201B7" w:rsidP="00317281">
      <w:pPr>
        <w:pStyle w:val="Heading1"/>
        <w:rPr>
          <w:rStyle w:val="bodytextnormal1"/>
          <w:rFonts w:asciiTheme="minorHAnsi" w:hAnsiTheme="minorHAnsi" w:cstheme="minorHAnsi"/>
          <w:color w:val="auto"/>
          <w:sz w:val="22"/>
          <w:szCs w:val="22"/>
          <w:u w:val="single"/>
        </w:rPr>
      </w:pPr>
      <w:bookmarkStart w:id="2" w:name="_Toc535933508"/>
      <w:r w:rsidRPr="005909C8">
        <w:rPr>
          <w:rStyle w:val="bodytextnormal1"/>
          <w:rFonts w:asciiTheme="minorHAnsi" w:hAnsiTheme="minorHAnsi" w:cstheme="minorHAnsi"/>
          <w:color w:val="auto"/>
          <w:sz w:val="22"/>
          <w:szCs w:val="22"/>
          <w:u w:val="single"/>
          <w:lang w:val="en-US"/>
        </w:rPr>
        <w:t>Program</w:t>
      </w:r>
      <w:r w:rsidR="00CD7858" w:rsidRPr="005909C8">
        <w:rPr>
          <w:rStyle w:val="bodytextnormal1"/>
          <w:rFonts w:asciiTheme="minorHAnsi" w:hAnsiTheme="minorHAnsi" w:cstheme="minorHAnsi"/>
          <w:color w:val="auto"/>
          <w:sz w:val="22"/>
          <w:szCs w:val="22"/>
          <w:u w:val="single"/>
        </w:rPr>
        <w:t xml:space="preserve"> Description</w:t>
      </w:r>
      <w:bookmarkEnd w:id="2"/>
    </w:p>
    <w:p w14:paraId="29652C0A" w14:textId="77777777" w:rsidR="00CD7858" w:rsidRPr="005909C8" w:rsidRDefault="00CD7858" w:rsidP="00317281">
      <w:pPr>
        <w:pStyle w:val="NoSpacing"/>
        <w:spacing w:line="276" w:lineRule="auto"/>
        <w:jc w:val="both"/>
        <w:rPr>
          <w:rStyle w:val="bodytextnormal1"/>
          <w:rFonts w:asciiTheme="minorHAnsi" w:hAnsiTheme="minorHAnsi" w:cstheme="minorHAnsi"/>
          <w:color w:val="auto"/>
          <w:sz w:val="22"/>
          <w:szCs w:val="22"/>
        </w:rPr>
      </w:pPr>
    </w:p>
    <w:p w14:paraId="701EE573" w14:textId="05EAD029" w:rsidR="00B57095" w:rsidRPr="005909C8" w:rsidRDefault="00B57095" w:rsidP="00317281">
      <w:pPr>
        <w:pStyle w:val="NoSpacing"/>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Under the International Cancer Corps (ICC), ASCO and medical institutions in low- and middle-income countries that are selected to participate (“Host Institution</w:t>
      </w:r>
      <w:r w:rsidR="00385D19" w:rsidRPr="005909C8">
        <w:rPr>
          <w:rStyle w:val="bodytextnormal1"/>
          <w:rFonts w:asciiTheme="minorHAnsi" w:hAnsiTheme="minorHAnsi" w:cstheme="minorHAnsi"/>
          <w:color w:val="auto"/>
          <w:sz w:val="22"/>
          <w:szCs w:val="22"/>
        </w:rPr>
        <w:t>s</w:t>
      </w:r>
      <w:r w:rsidRPr="005909C8">
        <w:rPr>
          <w:rStyle w:val="bodytextnormal1"/>
          <w:rFonts w:asciiTheme="minorHAnsi" w:hAnsiTheme="minorHAnsi" w:cstheme="minorHAnsi"/>
          <w:color w:val="auto"/>
          <w:sz w:val="22"/>
          <w:szCs w:val="22"/>
        </w:rPr>
        <w:t>”) commit to collaborating to deliver oncology training to clinical staff at the Host Institution</w:t>
      </w:r>
      <w:r w:rsidR="009E4494" w:rsidRPr="005909C8">
        <w:rPr>
          <w:rStyle w:val="bodytextnormal1"/>
          <w:rFonts w:asciiTheme="minorHAnsi" w:hAnsiTheme="minorHAnsi" w:cstheme="minorHAnsi"/>
          <w:color w:val="auto"/>
          <w:sz w:val="22"/>
          <w:szCs w:val="22"/>
        </w:rPr>
        <w:t xml:space="preserve"> as detailed below</w:t>
      </w:r>
      <w:r w:rsidRPr="005909C8">
        <w:rPr>
          <w:rStyle w:val="bodytextnormal1"/>
          <w:rFonts w:asciiTheme="minorHAnsi" w:hAnsiTheme="minorHAnsi" w:cstheme="minorHAnsi"/>
          <w:color w:val="auto"/>
          <w:sz w:val="22"/>
          <w:szCs w:val="22"/>
        </w:rPr>
        <w:t>.  Eligibility criteria for Host Institutions are provided below.  ASCO and the Host Institution will commit to an initial term of three</w:t>
      </w:r>
      <w:r w:rsidR="0043655A" w:rsidRPr="005909C8">
        <w:rPr>
          <w:rStyle w:val="bodytextnormal1"/>
          <w:rFonts w:asciiTheme="minorHAnsi" w:hAnsiTheme="minorHAnsi" w:cstheme="minorHAnsi"/>
          <w:color w:val="auto"/>
          <w:sz w:val="22"/>
          <w:szCs w:val="22"/>
        </w:rPr>
        <w:t xml:space="preserve"> </w:t>
      </w:r>
      <w:r w:rsidRPr="005909C8">
        <w:rPr>
          <w:rStyle w:val="bodytextnormal1"/>
          <w:rFonts w:asciiTheme="minorHAnsi" w:hAnsiTheme="minorHAnsi" w:cstheme="minorHAnsi"/>
          <w:color w:val="auto"/>
          <w:sz w:val="22"/>
          <w:szCs w:val="22"/>
        </w:rPr>
        <w:t xml:space="preserve">years (subject to other terms and conditions), renewable by mutual agreement. </w:t>
      </w:r>
    </w:p>
    <w:p w14:paraId="22C73C01" w14:textId="77777777" w:rsidR="00B57095" w:rsidRPr="005909C8" w:rsidRDefault="00B57095" w:rsidP="00317281">
      <w:pPr>
        <w:pStyle w:val="NoSpacing"/>
        <w:spacing w:line="276" w:lineRule="auto"/>
        <w:jc w:val="both"/>
        <w:rPr>
          <w:rStyle w:val="bodytextnormal1"/>
          <w:rFonts w:asciiTheme="minorHAnsi" w:hAnsiTheme="minorHAnsi" w:cstheme="minorHAnsi"/>
          <w:color w:val="auto"/>
          <w:sz w:val="22"/>
          <w:szCs w:val="22"/>
        </w:rPr>
      </w:pPr>
    </w:p>
    <w:p w14:paraId="02CD6381" w14:textId="2B95ACE1" w:rsidR="00B57095" w:rsidRPr="005909C8" w:rsidRDefault="0043655A" w:rsidP="00317281">
      <w:pPr>
        <w:pStyle w:val="NoSpacing"/>
        <w:spacing w:line="276" w:lineRule="auto"/>
        <w:jc w:val="both"/>
        <w:rPr>
          <w:rStyle w:val="bodytextnormal1"/>
          <w:rFonts w:asciiTheme="minorHAnsi" w:hAnsiTheme="minorHAnsi" w:cstheme="minorHAnsi"/>
          <w:b/>
          <w:color w:val="auto"/>
          <w:sz w:val="22"/>
          <w:szCs w:val="22"/>
        </w:rPr>
      </w:pPr>
      <w:r w:rsidRPr="005909C8">
        <w:rPr>
          <w:rStyle w:val="bodytextnormal1"/>
          <w:rFonts w:asciiTheme="minorHAnsi" w:hAnsiTheme="minorHAnsi" w:cstheme="minorHAnsi"/>
          <w:b/>
          <w:color w:val="auto"/>
          <w:sz w:val="22"/>
          <w:szCs w:val="22"/>
        </w:rPr>
        <w:t>ASCO Contributions</w:t>
      </w:r>
    </w:p>
    <w:p w14:paraId="2815F12E" w14:textId="6CD24973" w:rsidR="00F83A13" w:rsidRPr="005909C8" w:rsidRDefault="00F83A13" w:rsidP="00317281">
      <w:pPr>
        <w:pStyle w:val="NoSpacing"/>
        <w:spacing w:line="276" w:lineRule="auto"/>
        <w:jc w:val="both"/>
        <w:rPr>
          <w:rStyle w:val="bodytextnormal1"/>
          <w:rFonts w:asciiTheme="minorHAnsi" w:hAnsiTheme="minorHAnsi" w:cstheme="minorHAnsi"/>
          <w:b/>
          <w:color w:val="auto"/>
          <w:sz w:val="22"/>
          <w:szCs w:val="22"/>
        </w:rPr>
      </w:pPr>
    </w:p>
    <w:p w14:paraId="1DC7DA4A" w14:textId="4F3188CE" w:rsidR="0043655A" w:rsidRPr="005909C8" w:rsidRDefault="00F83A13" w:rsidP="000E5A71">
      <w:pPr>
        <w:pStyle w:val="NoSpacing"/>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 xml:space="preserve">ASCO will work with the Host Institution to </w:t>
      </w:r>
      <w:r w:rsidR="00AE5BEA" w:rsidRPr="005909C8">
        <w:rPr>
          <w:rStyle w:val="bodytextnormal1"/>
          <w:rFonts w:asciiTheme="minorHAnsi" w:hAnsiTheme="minorHAnsi" w:cstheme="minorHAnsi"/>
          <w:color w:val="auto"/>
          <w:sz w:val="22"/>
          <w:szCs w:val="22"/>
        </w:rPr>
        <w:t xml:space="preserve">organize </w:t>
      </w:r>
      <w:r w:rsidRPr="005909C8">
        <w:rPr>
          <w:rStyle w:val="bodytextnormal1"/>
          <w:rFonts w:asciiTheme="minorHAnsi" w:hAnsiTheme="minorHAnsi" w:cstheme="minorHAnsi"/>
          <w:color w:val="auto"/>
          <w:sz w:val="22"/>
          <w:szCs w:val="22"/>
        </w:rPr>
        <w:t xml:space="preserve">up to two live courses per </w:t>
      </w:r>
      <w:r w:rsidR="00AE5BEA" w:rsidRPr="005909C8">
        <w:rPr>
          <w:rStyle w:val="bodytextnormal1"/>
          <w:rFonts w:asciiTheme="minorHAnsi" w:hAnsiTheme="minorHAnsi" w:cstheme="minorHAnsi"/>
          <w:color w:val="auto"/>
          <w:sz w:val="22"/>
          <w:szCs w:val="22"/>
        </w:rPr>
        <w:t xml:space="preserve">year </w:t>
      </w:r>
      <w:r w:rsidRPr="005909C8">
        <w:rPr>
          <w:rStyle w:val="bodytextnormal1"/>
          <w:rFonts w:asciiTheme="minorHAnsi" w:hAnsiTheme="minorHAnsi" w:cstheme="minorHAnsi"/>
          <w:color w:val="auto"/>
          <w:sz w:val="22"/>
          <w:szCs w:val="22"/>
        </w:rPr>
        <w:t xml:space="preserve">to </w:t>
      </w:r>
      <w:r w:rsidR="00AE5BEA" w:rsidRPr="005909C8">
        <w:rPr>
          <w:rStyle w:val="bodytextnormal1"/>
          <w:rFonts w:asciiTheme="minorHAnsi" w:hAnsiTheme="minorHAnsi" w:cstheme="minorHAnsi"/>
          <w:color w:val="auto"/>
          <w:sz w:val="22"/>
          <w:szCs w:val="22"/>
        </w:rPr>
        <w:t>develop</w:t>
      </w:r>
      <w:r w:rsidRPr="005909C8">
        <w:rPr>
          <w:rStyle w:val="bodytextnormal1"/>
          <w:rFonts w:asciiTheme="minorHAnsi" w:hAnsiTheme="minorHAnsi" w:cstheme="minorHAnsi"/>
          <w:color w:val="auto"/>
          <w:sz w:val="22"/>
          <w:szCs w:val="22"/>
        </w:rPr>
        <w:t xml:space="preserve"> multidisciplinary care </w:t>
      </w:r>
      <w:r w:rsidR="00AE5BEA" w:rsidRPr="005909C8">
        <w:rPr>
          <w:rStyle w:val="bodytextnormal1"/>
          <w:rFonts w:asciiTheme="minorHAnsi" w:hAnsiTheme="minorHAnsi" w:cstheme="minorHAnsi"/>
          <w:color w:val="auto"/>
          <w:sz w:val="22"/>
          <w:szCs w:val="22"/>
        </w:rPr>
        <w:t xml:space="preserve">approaches </w:t>
      </w:r>
      <w:r w:rsidRPr="005909C8">
        <w:rPr>
          <w:rStyle w:val="bodytextnormal1"/>
          <w:rFonts w:asciiTheme="minorHAnsi" w:hAnsiTheme="minorHAnsi" w:cstheme="minorHAnsi"/>
          <w:color w:val="auto"/>
          <w:sz w:val="22"/>
          <w:szCs w:val="22"/>
        </w:rPr>
        <w:t xml:space="preserve">and </w:t>
      </w:r>
      <w:r w:rsidR="002056D2" w:rsidRPr="005909C8">
        <w:rPr>
          <w:rStyle w:val="bodytextnormal1"/>
          <w:rFonts w:asciiTheme="minorHAnsi" w:hAnsiTheme="minorHAnsi" w:cstheme="minorHAnsi"/>
          <w:color w:val="auto"/>
          <w:sz w:val="22"/>
          <w:szCs w:val="22"/>
        </w:rPr>
        <w:t>improve</w:t>
      </w:r>
      <w:r w:rsidRPr="005909C8">
        <w:rPr>
          <w:rStyle w:val="bodytextnormal1"/>
          <w:rFonts w:asciiTheme="minorHAnsi" w:hAnsiTheme="minorHAnsi" w:cstheme="minorHAnsi"/>
          <w:color w:val="auto"/>
          <w:sz w:val="22"/>
          <w:szCs w:val="22"/>
        </w:rPr>
        <w:t xml:space="preserve"> palliative care</w:t>
      </w:r>
      <w:r w:rsidR="00AE5BEA" w:rsidRPr="005909C8">
        <w:rPr>
          <w:rStyle w:val="bodytextnormal1"/>
          <w:rFonts w:asciiTheme="minorHAnsi" w:hAnsiTheme="minorHAnsi" w:cstheme="minorHAnsi"/>
          <w:color w:val="auto"/>
          <w:sz w:val="22"/>
          <w:szCs w:val="22"/>
        </w:rPr>
        <w:t xml:space="preserve"> </w:t>
      </w:r>
      <w:r w:rsidR="002056D2" w:rsidRPr="005909C8">
        <w:rPr>
          <w:rStyle w:val="bodytextnormal1"/>
          <w:rFonts w:asciiTheme="minorHAnsi" w:hAnsiTheme="minorHAnsi" w:cstheme="minorHAnsi"/>
          <w:color w:val="auto"/>
          <w:sz w:val="22"/>
          <w:szCs w:val="22"/>
        </w:rPr>
        <w:t>for patients with cancer</w:t>
      </w:r>
      <w:r w:rsidRPr="005909C8">
        <w:rPr>
          <w:rStyle w:val="bodytextnormal1"/>
          <w:rFonts w:asciiTheme="minorHAnsi" w:hAnsiTheme="minorHAnsi" w:cstheme="minorHAnsi"/>
          <w:color w:val="auto"/>
          <w:sz w:val="22"/>
          <w:szCs w:val="22"/>
        </w:rPr>
        <w:t xml:space="preserve">.  </w:t>
      </w:r>
      <w:r w:rsidR="000E5A71" w:rsidRPr="005909C8">
        <w:rPr>
          <w:rStyle w:val="bodytextnormal1"/>
          <w:rFonts w:asciiTheme="minorHAnsi" w:hAnsiTheme="minorHAnsi" w:cstheme="minorHAnsi"/>
          <w:color w:val="auto"/>
          <w:sz w:val="22"/>
          <w:szCs w:val="22"/>
        </w:rPr>
        <w:t>Visits by ASCO volunteers up to four times a year will provide the Host Institution with additional training.</w:t>
      </w:r>
      <w:r w:rsidR="002056D2" w:rsidRPr="005909C8">
        <w:rPr>
          <w:rStyle w:val="bodytextnormal1"/>
          <w:rFonts w:asciiTheme="minorHAnsi" w:hAnsiTheme="minorHAnsi" w:cstheme="minorHAnsi"/>
          <w:color w:val="auto"/>
          <w:sz w:val="22"/>
          <w:szCs w:val="22"/>
        </w:rPr>
        <w:t xml:space="preserve">  </w:t>
      </w:r>
    </w:p>
    <w:p w14:paraId="498927A1" w14:textId="77777777" w:rsidR="000E5A71" w:rsidRPr="005909C8" w:rsidRDefault="000E5A71" w:rsidP="00317281">
      <w:pPr>
        <w:pStyle w:val="NoSpacing"/>
        <w:spacing w:line="276" w:lineRule="auto"/>
        <w:jc w:val="both"/>
        <w:rPr>
          <w:rStyle w:val="bodytextnormal1"/>
          <w:rFonts w:asciiTheme="minorHAnsi" w:hAnsiTheme="minorHAnsi" w:cstheme="minorHAnsi"/>
          <w:color w:val="auto"/>
          <w:sz w:val="22"/>
          <w:szCs w:val="22"/>
        </w:rPr>
      </w:pPr>
    </w:p>
    <w:p w14:paraId="0FB0DA6C" w14:textId="66D07AFC" w:rsidR="0043655A" w:rsidRPr="005909C8" w:rsidRDefault="0043655A" w:rsidP="00317281">
      <w:pPr>
        <w:pStyle w:val="NoSpacing"/>
        <w:spacing w:line="276" w:lineRule="auto"/>
        <w:jc w:val="both"/>
        <w:rPr>
          <w:rStyle w:val="bodytextnormal1"/>
          <w:rFonts w:asciiTheme="minorHAnsi" w:hAnsiTheme="minorHAnsi" w:cstheme="minorHAnsi"/>
          <w:color w:val="auto"/>
          <w:sz w:val="22"/>
          <w:szCs w:val="22"/>
          <w:u w:val="single"/>
        </w:rPr>
      </w:pPr>
      <w:r w:rsidRPr="005909C8">
        <w:rPr>
          <w:rStyle w:val="bodytextnormal1"/>
          <w:rFonts w:asciiTheme="minorHAnsi" w:hAnsiTheme="minorHAnsi" w:cstheme="minorHAnsi"/>
          <w:color w:val="auto"/>
          <w:sz w:val="22"/>
          <w:szCs w:val="22"/>
          <w:u w:val="single"/>
        </w:rPr>
        <w:t>Multidisciplinary Cancer Management</w:t>
      </w:r>
      <w:r w:rsidR="00EA6BFC" w:rsidRPr="005909C8">
        <w:rPr>
          <w:rStyle w:val="bodytextnormal1"/>
          <w:rFonts w:asciiTheme="minorHAnsi" w:hAnsiTheme="minorHAnsi" w:cstheme="minorHAnsi"/>
          <w:color w:val="auto"/>
          <w:sz w:val="22"/>
          <w:szCs w:val="22"/>
          <w:u w:val="single"/>
        </w:rPr>
        <w:t xml:space="preserve"> Course (up to 1 course per year)</w:t>
      </w:r>
    </w:p>
    <w:p w14:paraId="79DD1FBF" w14:textId="698E8587" w:rsidR="00FC7581" w:rsidRPr="005909C8" w:rsidRDefault="0005353A" w:rsidP="000E5A71">
      <w:pPr>
        <w:pStyle w:val="NoSpacing"/>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Annually</w:t>
      </w:r>
      <w:r w:rsidR="000F6639" w:rsidRPr="005909C8">
        <w:rPr>
          <w:rStyle w:val="bodytextnormal1"/>
          <w:rFonts w:asciiTheme="minorHAnsi" w:hAnsiTheme="minorHAnsi" w:cstheme="minorHAnsi"/>
          <w:color w:val="auto"/>
          <w:sz w:val="22"/>
          <w:szCs w:val="22"/>
        </w:rPr>
        <w:t xml:space="preserve"> or as appropriate</w:t>
      </w:r>
      <w:r w:rsidRPr="005909C8">
        <w:rPr>
          <w:rStyle w:val="bodytextnormal1"/>
          <w:rFonts w:asciiTheme="minorHAnsi" w:hAnsiTheme="minorHAnsi" w:cstheme="minorHAnsi"/>
          <w:color w:val="auto"/>
          <w:sz w:val="22"/>
          <w:szCs w:val="22"/>
        </w:rPr>
        <w:t xml:space="preserve">, </w:t>
      </w:r>
      <w:r w:rsidR="000E5A71" w:rsidRPr="005909C8">
        <w:rPr>
          <w:rStyle w:val="bodytextnormal1"/>
          <w:rFonts w:asciiTheme="minorHAnsi" w:hAnsiTheme="minorHAnsi" w:cstheme="minorHAnsi"/>
          <w:color w:val="auto"/>
          <w:sz w:val="22"/>
          <w:szCs w:val="22"/>
        </w:rPr>
        <w:t xml:space="preserve">ASCO and the Host Institution will organize </w:t>
      </w:r>
      <w:r w:rsidRPr="005909C8">
        <w:rPr>
          <w:rStyle w:val="bodytextnormal1"/>
          <w:rFonts w:asciiTheme="minorHAnsi" w:hAnsiTheme="minorHAnsi" w:cstheme="minorHAnsi"/>
          <w:color w:val="auto"/>
          <w:sz w:val="22"/>
          <w:szCs w:val="22"/>
        </w:rPr>
        <w:t>a three-day Multidisciplinary Cancer Management Course delivered by ASCO member volunteer faculty at the Host Institution.  MCMC</w:t>
      </w:r>
      <w:r w:rsidR="00FC7581" w:rsidRPr="005909C8">
        <w:rPr>
          <w:rStyle w:val="bodytextnormal1"/>
          <w:rFonts w:asciiTheme="minorHAnsi" w:hAnsiTheme="minorHAnsi" w:cstheme="minorHAnsi"/>
          <w:color w:val="auto"/>
          <w:sz w:val="22"/>
          <w:szCs w:val="22"/>
        </w:rPr>
        <w:t>s improve cancer care globally by</w:t>
      </w:r>
      <w:r w:rsidR="00811313" w:rsidRPr="005909C8">
        <w:rPr>
          <w:rStyle w:val="bodytextnormal1"/>
          <w:rFonts w:asciiTheme="minorHAnsi" w:hAnsiTheme="minorHAnsi" w:cstheme="minorHAnsi"/>
          <w:color w:val="auto"/>
          <w:sz w:val="22"/>
          <w:szCs w:val="22"/>
        </w:rPr>
        <w:t xml:space="preserve"> p</w:t>
      </w:r>
      <w:r w:rsidR="00FC7581" w:rsidRPr="005909C8">
        <w:rPr>
          <w:rStyle w:val="bodytextnormal1"/>
          <w:rFonts w:asciiTheme="minorHAnsi" w:hAnsiTheme="minorHAnsi" w:cstheme="minorHAnsi"/>
          <w:color w:val="auto"/>
          <w:sz w:val="22"/>
          <w:szCs w:val="22"/>
        </w:rPr>
        <w:t>romoting interdisciplinary cancer management among specialists, surgeons, pathologists, and members of the oncology caregiving team</w:t>
      </w:r>
      <w:r w:rsidR="005530FD" w:rsidRPr="005909C8">
        <w:rPr>
          <w:rStyle w:val="bodytextnormal1"/>
          <w:rFonts w:asciiTheme="minorHAnsi" w:hAnsiTheme="minorHAnsi" w:cstheme="minorHAnsi"/>
          <w:color w:val="auto"/>
          <w:sz w:val="22"/>
          <w:szCs w:val="22"/>
        </w:rPr>
        <w:t>.</w:t>
      </w:r>
      <w:r w:rsidR="00674028" w:rsidRPr="005909C8">
        <w:rPr>
          <w:rStyle w:val="bodytextnormal1"/>
          <w:rFonts w:asciiTheme="minorHAnsi" w:hAnsiTheme="minorHAnsi" w:cstheme="minorHAnsi"/>
          <w:color w:val="auto"/>
          <w:sz w:val="22"/>
          <w:szCs w:val="22"/>
        </w:rPr>
        <w:t xml:space="preserve">  ASCO will cover the airfare, hotel, meals and honoraria for three </w:t>
      </w:r>
      <w:r w:rsidR="004D0327" w:rsidRPr="005909C8">
        <w:rPr>
          <w:rStyle w:val="bodytextnormal1"/>
          <w:rFonts w:asciiTheme="minorHAnsi" w:hAnsiTheme="minorHAnsi" w:cstheme="minorHAnsi"/>
          <w:color w:val="auto"/>
          <w:sz w:val="22"/>
          <w:szCs w:val="22"/>
        </w:rPr>
        <w:t xml:space="preserve">English-speaking </w:t>
      </w:r>
      <w:r w:rsidR="00674028" w:rsidRPr="005909C8">
        <w:rPr>
          <w:rStyle w:val="bodytextnormal1"/>
          <w:rFonts w:asciiTheme="minorHAnsi" w:hAnsiTheme="minorHAnsi" w:cstheme="minorHAnsi"/>
          <w:color w:val="auto"/>
          <w:sz w:val="22"/>
          <w:szCs w:val="22"/>
        </w:rPr>
        <w:t>faculty members for the course.</w:t>
      </w:r>
    </w:p>
    <w:p w14:paraId="1B79E25F" w14:textId="2DEE16E0" w:rsidR="000A0C66" w:rsidRPr="005909C8" w:rsidRDefault="000A0C66" w:rsidP="000A0C66">
      <w:pPr>
        <w:pStyle w:val="NoSpacing"/>
        <w:spacing w:line="276" w:lineRule="auto"/>
        <w:jc w:val="both"/>
        <w:rPr>
          <w:rStyle w:val="bodytextnormal1"/>
          <w:rFonts w:asciiTheme="minorHAnsi" w:hAnsiTheme="minorHAnsi" w:cstheme="minorHAnsi"/>
          <w:color w:val="auto"/>
          <w:sz w:val="22"/>
          <w:szCs w:val="22"/>
        </w:rPr>
      </w:pPr>
    </w:p>
    <w:p w14:paraId="21F06A57" w14:textId="599BEEE2" w:rsidR="000A0C66" w:rsidRPr="005909C8" w:rsidRDefault="000E5A71" w:rsidP="000A0C66">
      <w:pPr>
        <w:pStyle w:val="NoSpacing"/>
        <w:spacing w:line="276" w:lineRule="auto"/>
        <w:jc w:val="both"/>
        <w:rPr>
          <w:rStyle w:val="bodytextnormal1"/>
          <w:rFonts w:asciiTheme="minorHAnsi" w:hAnsiTheme="minorHAnsi" w:cstheme="minorHAnsi"/>
          <w:color w:val="auto"/>
          <w:sz w:val="22"/>
          <w:szCs w:val="22"/>
          <w:u w:val="single"/>
        </w:rPr>
      </w:pPr>
      <w:r w:rsidRPr="005909C8">
        <w:rPr>
          <w:rStyle w:val="bodytextnormal1"/>
          <w:rFonts w:asciiTheme="minorHAnsi" w:hAnsiTheme="minorHAnsi" w:cstheme="minorHAnsi"/>
          <w:color w:val="auto"/>
          <w:sz w:val="22"/>
          <w:szCs w:val="22"/>
          <w:u w:val="single"/>
        </w:rPr>
        <w:t>International</w:t>
      </w:r>
      <w:r w:rsidR="000A0C66" w:rsidRPr="005909C8">
        <w:rPr>
          <w:rStyle w:val="bodytextnormal1"/>
          <w:rFonts w:asciiTheme="minorHAnsi" w:hAnsiTheme="minorHAnsi" w:cstheme="minorHAnsi"/>
          <w:color w:val="auto"/>
          <w:sz w:val="22"/>
          <w:szCs w:val="22"/>
          <w:u w:val="single"/>
        </w:rPr>
        <w:t xml:space="preserve"> Palliative Care</w:t>
      </w:r>
      <w:r w:rsidR="00EA6BFC" w:rsidRPr="005909C8">
        <w:rPr>
          <w:rStyle w:val="bodytextnormal1"/>
          <w:rFonts w:asciiTheme="minorHAnsi" w:hAnsiTheme="minorHAnsi" w:cstheme="minorHAnsi"/>
          <w:color w:val="auto"/>
          <w:sz w:val="22"/>
          <w:szCs w:val="22"/>
          <w:u w:val="single"/>
        </w:rPr>
        <w:t xml:space="preserve"> Workshop (up to 1 workshop per year)</w:t>
      </w:r>
    </w:p>
    <w:p w14:paraId="5D7ECF6A" w14:textId="50544EC6" w:rsidR="000A0C66" w:rsidRPr="005909C8" w:rsidRDefault="000E5A71" w:rsidP="000E5A71">
      <w:pPr>
        <w:pStyle w:val="NoSpacing"/>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 xml:space="preserve">Annually or as appropriate, ASCO and the Host Institution will organize </w:t>
      </w:r>
      <w:r w:rsidR="000A0C66" w:rsidRPr="005909C8">
        <w:rPr>
          <w:rStyle w:val="bodytextnormal1"/>
          <w:rFonts w:asciiTheme="minorHAnsi" w:hAnsiTheme="minorHAnsi" w:cstheme="minorHAnsi"/>
          <w:color w:val="auto"/>
          <w:sz w:val="22"/>
          <w:szCs w:val="22"/>
        </w:rPr>
        <w:t>a three-day International Palliative Care Workshop delivered by ASCO member volunteer faculty at the Host Institution.  IPCWs</w:t>
      </w:r>
      <w:r w:rsidR="005530FD" w:rsidRPr="005909C8">
        <w:rPr>
          <w:rStyle w:val="bodytextnormal1"/>
          <w:rFonts w:asciiTheme="minorHAnsi" w:hAnsiTheme="minorHAnsi" w:cstheme="minorHAnsi"/>
          <w:color w:val="auto"/>
          <w:sz w:val="22"/>
          <w:szCs w:val="22"/>
        </w:rPr>
        <w:t xml:space="preserve"> cover topics including communication skills, pain assessment and symptom management</w:t>
      </w:r>
      <w:r w:rsidR="00674028" w:rsidRPr="005909C8">
        <w:rPr>
          <w:rStyle w:val="bodytextnormal1"/>
          <w:rFonts w:asciiTheme="minorHAnsi" w:hAnsiTheme="minorHAnsi" w:cstheme="minorHAnsi"/>
          <w:color w:val="auto"/>
          <w:sz w:val="22"/>
          <w:szCs w:val="22"/>
        </w:rPr>
        <w:t xml:space="preserve">.  ASCO will cover the airfare, hotel, meals and honoraria for three </w:t>
      </w:r>
      <w:r w:rsidR="004D0327" w:rsidRPr="005909C8">
        <w:rPr>
          <w:rStyle w:val="bodytextnormal1"/>
          <w:rFonts w:asciiTheme="minorHAnsi" w:hAnsiTheme="minorHAnsi" w:cstheme="minorHAnsi"/>
          <w:color w:val="auto"/>
          <w:sz w:val="22"/>
          <w:szCs w:val="22"/>
        </w:rPr>
        <w:t xml:space="preserve">English-speaking </w:t>
      </w:r>
      <w:r w:rsidR="00674028" w:rsidRPr="005909C8">
        <w:rPr>
          <w:rStyle w:val="bodytextnormal1"/>
          <w:rFonts w:asciiTheme="minorHAnsi" w:hAnsiTheme="minorHAnsi" w:cstheme="minorHAnsi"/>
          <w:color w:val="auto"/>
          <w:sz w:val="22"/>
          <w:szCs w:val="22"/>
        </w:rPr>
        <w:t>faculty members for the course.</w:t>
      </w:r>
    </w:p>
    <w:p w14:paraId="015AB65A" w14:textId="77777777" w:rsidR="00EA6BFC" w:rsidRPr="005909C8" w:rsidRDefault="00EA6BFC" w:rsidP="00EA6BFC">
      <w:pPr>
        <w:pStyle w:val="NoSpacing"/>
        <w:spacing w:line="276" w:lineRule="auto"/>
        <w:jc w:val="both"/>
        <w:rPr>
          <w:rStyle w:val="bodytextnormal1"/>
          <w:rFonts w:asciiTheme="minorHAnsi" w:hAnsiTheme="minorHAnsi" w:cstheme="minorHAnsi"/>
          <w:color w:val="auto"/>
          <w:sz w:val="22"/>
          <w:szCs w:val="22"/>
        </w:rPr>
      </w:pPr>
    </w:p>
    <w:p w14:paraId="297BBD97" w14:textId="5CAD0586" w:rsidR="00EA6BFC" w:rsidRPr="005909C8" w:rsidRDefault="00EA6BFC" w:rsidP="00EA6BFC">
      <w:pPr>
        <w:pStyle w:val="NoSpacing"/>
        <w:spacing w:line="276" w:lineRule="auto"/>
        <w:jc w:val="both"/>
        <w:rPr>
          <w:rStyle w:val="bodytextnormal1"/>
          <w:rFonts w:asciiTheme="minorHAnsi" w:hAnsiTheme="minorHAnsi" w:cstheme="minorHAnsi"/>
          <w:color w:val="auto"/>
          <w:sz w:val="22"/>
          <w:szCs w:val="22"/>
          <w:u w:val="single"/>
        </w:rPr>
      </w:pPr>
      <w:r w:rsidRPr="005909C8">
        <w:rPr>
          <w:rStyle w:val="bodytextnormal1"/>
          <w:rFonts w:asciiTheme="minorHAnsi" w:hAnsiTheme="minorHAnsi" w:cstheme="minorHAnsi"/>
          <w:color w:val="auto"/>
          <w:sz w:val="22"/>
          <w:szCs w:val="22"/>
          <w:u w:val="single"/>
        </w:rPr>
        <w:t>Volunteer Visits (up to 4 visits per year)</w:t>
      </w:r>
    </w:p>
    <w:p w14:paraId="648F8E4D" w14:textId="2F24525A" w:rsidR="000A0C66" w:rsidRPr="005909C8" w:rsidRDefault="000E5A71" w:rsidP="008808FD">
      <w:pPr>
        <w:pStyle w:val="NoSpacing"/>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 xml:space="preserve">ASCO will </w:t>
      </w:r>
      <w:r w:rsidR="000A0C66" w:rsidRPr="005909C8">
        <w:rPr>
          <w:rStyle w:val="bodytextnormal1"/>
          <w:rFonts w:asciiTheme="minorHAnsi" w:hAnsiTheme="minorHAnsi" w:cstheme="minorHAnsi"/>
          <w:color w:val="auto"/>
          <w:sz w:val="22"/>
          <w:szCs w:val="22"/>
        </w:rPr>
        <w:t>organiz</w:t>
      </w:r>
      <w:r w:rsidRPr="005909C8">
        <w:rPr>
          <w:rStyle w:val="bodytextnormal1"/>
          <w:rFonts w:asciiTheme="minorHAnsi" w:hAnsiTheme="minorHAnsi" w:cstheme="minorHAnsi"/>
          <w:color w:val="auto"/>
          <w:sz w:val="22"/>
          <w:szCs w:val="22"/>
        </w:rPr>
        <w:t>e</w:t>
      </w:r>
      <w:r w:rsidR="000A0C66" w:rsidRPr="005909C8">
        <w:rPr>
          <w:rStyle w:val="bodytextnormal1"/>
          <w:rFonts w:asciiTheme="minorHAnsi" w:hAnsiTheme="minorHAnsi" w:cstheme="minorHAnsi"/>
          <w:color w:val="auto"/>
          <w:sz w:val="22"/>
          <w:szCs w:val="22"/>
        </w:rPr>
        <w:t xml:space="preserve"> visits to the Host Institution by </w:t>
      </w:r>
      <w:r w:rsidR="00DC6FC0" w:rsidRPr="005909C8">
        <w:rPr>
          <w:rStyle w:val="bodytextnormal1"/>
          <w:rFonts w:asciiTheme="minorHAnsi" w:hAnsiTheme="minorHAnsi" w:cstheme="minorHAnsi"/>
          <w:color w:val="auto"/>
          <w:sz w:val="22"/>
          <w:szCs w:val="22"/>
        </w:rPr>
        <w:t xml:space="preserve">one or more </w:t>
      </w:r>
      <w:r w:rsidR="000A0C66" w:rsidRPr="005909C8">
        <w:rPr>
          <w:rStyle w:val="bodytextnormal1"/>
          <w:rFonts w:asciiTheme="minorHAnsi" w:hAnsiTheme="minorHAnsi" w:cstheme="minorHAnsi"/>
          <w:color w:val="auto"/>
          <w:sz w:val="22"/>
          <w:szCs w:val="22"/>
        </w:rPr>
        <w:t xml:space="preserve">ASCO member volunteers with expertise in </w:t>
      </w:r>
      <w:r w:rsidR="00EA6BFC" w:rsidRPr="005909C8">
        <w:rPr>
          <w:rStyle w:val="bodytextnormal1"/>
          <w:rFonts w:asciiTheme="minorHAnsi" w:hAnsiTheme="minorHAnsi" w:cstheme="minorHAnsi"/>
          <w:color w:val="auto"/>
          <w:sz w:val="22"/>
          <w:szCs w:val="22"/>
        </w:rPr>
        <w:t xml:space="preserve">multidisciplinary care, </w:t>
      </w:r>
      <w:r w:rsidR="000A0C66" w:rsidRPr="005909C8">
        <w:rPr>
          <w:rStyle w:val="bodytextnormal1"/>
          <w:rFonts w:asciiTheme="minorHAnsi" w:hAnsiTheme="minorHAnsi" w:cstheme="minorHAnsi"/>
          <w:color w:val="auto"/>
          <w:sz w:val="22"/>
          <w:szCs w:val="22"/>
        </w:rPr>
        <w:t>palliative care and the integration of palliative care in cancer care</w:t>
      </w:r>
      <w:r w:rsidR="00674028" w:rsidRPr="005909C8">
        <w:rPr>
          <w:rStyle w:val="bodytextnormal1"/>
          <w:rFonts w:asciiTheme="minorHAnsi" w:hAnsiTheme="minorHAnsi" w:cstheme="minorHAnsi"/>
          <w:color w:val="auto"/>
          <w:sz w:val="22"/>
          <w:szCs w:val="22"/>
        </w:rPr>
        <w:t xml:space="preserve">.  ASCO will cover the airfare, hotel, and meals of </w:t>
      </w:r>
      <w:r w:rsidR="004D0327" w:rsidRPr="005909C8">
        <w:rPr>
          <w:rStyle w:val="bodytextnormal1"/>
          <w:rFonts w:asciiTheme="minorHAnsi" w:hAnsiTheme="minorHAnsi" w:cstheme="minorHAnsi"/>
          <w:color w:val="auto"/>
          <w:sz w:val="22"/>
          <w:szCs w:val="22"/>
        </w:rPr>
        <w:t xml:space="preserve">English-speaking </w:t>
      </w:r>
      <w:r w:rsidR="00674028" w:rsidRPr="005909C8">
        <w:rPr>
          <w:rStyle w:val="bodytextnormal1"/>
          <w:rFonts w:asciiTheme="minorHAnsi" w:hAnsiTheme="minorHAnsi" w:cstheme="minorHAnsi"/>
          <w:color w:val="auto"/>
          <w:sz w:val="22"/>
          <w:szCs w:val="22"/>
        </w:rPr>
        <w:t>ASCO member volunteers.</w:t>
      </w:r>
    </w:p>
    <w:p w14:paraId="4828565B" w14:textId="0E647604" w:rsidR="00B57095" w:rsidRPr="005909C8" w:rsidRDefault="00B57095" w:rsidP="00317281">
      <w:pPr>
        <w:pStyle w:val="NoSpacing"/>
        <w:spacing w:line="276" w:lineRule="auto"/>
        <w:jc w:val="both"/>
        <w:rPr>
          <w:rStyle w:val="bodytextnormal1"/>
          <w:rFonts w:asciiTheme="minorHAnsi" w:hAnsiTheme="minorHAnsi" w:cstheme="minorHAnsi"/>
          <w:color w:val="auto"/>
          <w:sz w:val="22"/>
          <w:szCs w:val="22"/>
        </w:rPr>
      </w:pPr>
    </w:p>
    <w:p w14:paraId="3F10241C" w14:textId="3C17EEAD" w:rsidR="000A0C66" w:rsidRPr="005909C8" w:rsidRDefault="000A0C66" w:rsidP="00317281">
      <w:pPr>
        <w:pStyle w:val="NoSpacing"/>
        <w:spacing w:line="276" w:lineRule="auto"/>
        <w:jc w:val="both"/>
        <w:rPr>
          <w:rStyle w:val="bodytextnormal1"/>
          <w:rFonts w:asciiTheme="minorHAnsi" w:hAnsiTheme="minorHAnsi" w:cstheme="minorHAnsi"/>
          <w:color w:val="auto"/>
          <w:sz w:val="22"/>
          <w:szCs w:val="22"/>
          <w:u w:val="single"/>
        </w:rPr>
      </w:pPr>
      <w:r w:rsidRPr="005909C8">
        <w:rPr>
          <w:rStyle w:val="bodytextnormal1"/>
          <w:rFonts w:asciiTheme="minorHAnsi" w:hAnsiTheme="minorHAnsi" w:cstheme="minorHAnsi"/>
          <w:color w:val="auto"/>
          <w:sz w:val="22"/>
          <w:szCs w:val="22"/>
          <w:u w:val="single"/>
        </w:rPr>
        <w:lastRenderedPageBreak/>
        <w:t>Quality Measurement</w:t>
      </w:r>
    </w:p>
    <w:p w14:paraId="7D2C40E1" w14:textId="347440F4" w:rsidR="000A0C66" w:rsidRPr="005909C8" w:rsidRDefault="000A0C66" w:rsidP="00F43A3B">
      <w:pPr>
        <w:pStyle w:val="NoSpacing"/>
        <w:numPr>
          <w:ilvl w:val="0"/>
          <w:numId w:val="15"/>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Training on quality measurement and how to participate in ASCO’s Quality Oncology Practice Initiative (QOPI)</w:t>
      </w:r>
      <w:r w:rsidR="00A64461" w:rsidRPr="005909C8">
        <w:rPr>
          <w:rStyle w:val="bodytextnormal1"/>
          <w:rFonts w:asciiTheme="minorHAnsi" w:hAnsiTheme="minorHAnsi" w:cstheme="minorHAnsi"/>
          <w:color w:val="auto"/>
          <w:sz w:val="22"/>
          <w:szCs w:val="22"/>
        </w:rPr>
        <w:t>, delivered by Engli</w:t>
      </w:r>
      <w:r w:rsidR="00DC6FC0" w:rsidRPr="005909C8">
        <w:rPr>
          <w:rStyle w:val="bodytextnormal1"/>
          <w:rFonts w:asciiTheme="minorHAnsi" w:hAnsiTheme="minorHAnsi" w:cstheme="minorHAnsi"/>
          <w:color w:val="auto"/>
          <w:sz w:val="22"/>
          <w:szCs w:val="22"/>
        </w:rPr>
        <w:t>sh-speaking ASCO staff, ASCO representatives, or ASCO volunteers, at the Host Institution or via video conference or online tools</w:t>
      </w:r>
      <w:r w:rsidRPr="005909C8">
        <w:rPr>
          <w:rStyle w:val="bodytextnormal1"/>
          <w:rFonts w:asciiTheme="minorHAnsi" w:hAnsiTheme="minorHAnsi" w:cstheme="minorHAnsi"/>
          <w:color w:val="auto"/>
          <w:sz w:val="22"/>
          <w:szCs w:val="22"/>
        </w:rPr>
        <w:t>.  QOPI is</w:t>
      </w:r>
      <w:r w:rsidR="005530FD" w:rsidRPr="005909C8">
        <w:rPr>
          <w:rStyle w:val="bodytextnormal1"/>
          <w:rFonts w:asciiTheme="minorHAnsi" w:hAnsiTheme="minorHAnsi" w:cstheme="minorHAnsi"/>
          <w:color w:val="auto"/>
          <w:sz w:val="22"/>
          <w:szCs w:val="22"/>
        </w:rPr>
        <w:t xml:space="preserve"> a quality program designed for outpatient-oncology practices to foster a culture of self-examination and improvement. Participating practices can report on over 190 evidence-based quality measures and receive individual performance scores by practice, site, and provider, as well as benchmarked scores aggregated from all participating practices.</w:t>
      </w:r>
    </w:p>
    <w:p w14:paraId="6371185F" w14:textId="6AECA4A2" w:rsidR="000A0C66" w:rsidRPr="005909C8" w:rsidRDefault="00DC6FC0" w:rsidP="00F43A3B">
      <w:pPr>
        <w:pStyle w:val="NoSpacing"/>
        <w:numPr>
          <w:ilvl w:val="0"/>
          <w:numId w:val="15"/>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 xml:space="preserve">Subject to </w:t>
      </w:r>
      <w:r w:rsidR="000A0C66" w:rsidRPr="005909C8">
        <w:rPr>
          <w:rStyle w:val="bodytextnormal1"/>
          <w:rFonts w:asciiTheme="minorHAnsi" w:hAnsiTheme="minorHAnsi" w:cstheme="minorHAnsi"/>
          <w:color w:val="auto"/>
          <w:sz w:val="22"/>
          <w:szCs w:val="22"/>
        </w:rPr>
        <w:t>legal review</w:t>
      </w:r>
      <w:r w:rsidRPr="005909C8">
        <w:rPr>
          <w:rStyle w:val="bodytextnormal1"/>
          <w:rFonts w:asciiTheme="minorHAnsi" w:hAnsiTheme="minorHAnsi" w:cstheme="minorHAnsi"/>
          <w:color w:val="auto"/>
          <w:sz w:val="22"/>
          <w:szCs w:val="22"/>
        </w:rPr>
        <w:t xml:space="preserve"> and compliance with U.S. and local law</w:t>
      </w:r>
      <w:r w:rsidR="000A0C66" w:rsidRPr="005909C8">
        <w:rPr>
          <w:rStyle w:val="bodytextnormal1"/>
          <w:rFonts w:asciiTheme="minorHAnsi" w:hAnsiTheme="minorHAnsi" w:cstheme="minorHAnsi"/>
          <w:color w:val="auto"/>
          <w:sz w:val="22"/>
          <w:szCs w:val="22"/>
        </w:rPr>
        <w:t>, access by the Host Institution to the QOPI program</w:t>
      </w:r>
      <w:r w:rsidRPr="005909C8">
        <w:rPr>
          <w:rStyle w:val="bodytextnormal1"/>
          <w:rFonts w:asciiTheme="minorHAnsi" w:hAnsiTheme="minorHAnsi" w:cstheme="minorHAnsi"/>
          <w:color w:val="auto"/>
          <w:sz w:val="22"/>
          <w:szCs w:val="22"/>
        </w:rPr>
        <w:t>.</w:t>
      </w:r>
    </w:p>
    <w:p w14:paraId="23099746" w14:textId="63742CF0" w:rsidR="000A0C66" w:rsidRPr="005909C8" w:rsidRDefault="001F483E" w:rsidP="00F43A3B">
      <w:pPr>
        <w:pStyle w:val="NoSpacing"/>
        <w:numPr>
          <w:ilvl w:val="0"/>
          <w:numId w:val="15"/>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 xml:space="preserve">Subject to eligibility criteria and </w:t>
      </w:r>
      <w:r w:rsidR="00DC6FC0" w:rsidRPr="005909C8">
        <w:rPr>
          <w:rStyle w:val="bodytextnormal1"/>
          <w:rFonts w:asciiTheme="minorHAnsi" w:hAnsiTheme="minorHAnsi" w:cstheme="minorHAnsi"/>
          <w:color w:val="auto"/>
          <w:sz w:val="22"/>
          <w:szCs w:val="22"/>
        </w:rPr>
        <w:t xml:space="preserve">legal and </w:t>
      </w:r>
      <w:r w:rsidRPr="005909C8">
        <w:rPr>
          <w:rStyle w:val="bodytextnormal1"/>
          <w:rFonts w:asciiTheme="minorHAnsi" w:hAnsiTheme="minorHAnsi" w:cstheme="minorHAnsi"/>
          <w:color w:val="auto"/>
          <w:sz w:val="22"/>
          <w:szCs w:val="22"/>
        </w:rPr>
        <w:t>program requirements, opportunity for</w:t>
      </w:r>
      <w:r w:rsidR="000A0C66" w:rsidRPr="005909C8">
        <w:rPr>
          <w:rStyle w:val="bodytextnormal1"/>
          <w:rFonts w:asciiTheme="minorHAnsi" w:hAnsiTheme="minorHAnsi" w:cstheme="minorHAnsi"/>
          <w:color w:val="auto"/>
          <w:sz w:val="22"/>
          <w:szCs w:val="22"/>
        </w:rPr>
        <w:t xml:space="preserve"> the Host Institution </w:t>
      </w:r>
      <w:r w:rsidRPr="005909C8">
        <w:rPr>
          <w:rStyle w:val="bodytextnormal1"/>
          <w:rFonts w:asciiTheme="minorHAnsi" w:hAnsiTheme="minorHAnsi" w:cstheme="minorHAnsi"/>
          <w:color w:val="auto"/>
          <w:sz w:val="22"/>
          <w:szCs w:val="22"/>
        </w:rPr>
        <w:t>to enter</w:t>
      </w:r>
      <w:r w:rsidR="000A0C66" w:rsidRPr="005909C8">
        <w:rPr>
          <w:rStyle w:val="bodytextnormal1"/>
          <w:rFonts w:asciiTheme="minorHAnsi" w:hAnsiTheme="minorHAnsi" w:cstheme="minorHAnsi"/>
          <w:color w:val="auto"/>
          <w:sz w:val="22"/>
          <w:szCs w:val="22"/>
        </w:rPr>
        <w:t xml:space="preserve"> the QOPI Certification Program</w:t>
      </w:r>
    </w:p>
    <w:p w14:paraId="68EB1CF5" w14:textId="1EC2D51F" w:rsidR="000A0C66" w:rsidRPr="005909C8" w:rsidRDefault="000A0C66" w:rsidP="000A0C66">
      <w:pPr>
        <w:pStyle w:val="NoSpacing"/>
        <w:spacing w:line="276" w:lineRule="auto"/>
        <w:jc w:val="both"/>
        <w:rPr>
          <w:rStyle w:val="bodytextnormal1"/>
          <w:rFonts w:asciiTheme="minorHAnsi" w:hAnsiTheme="minorHAnsi" w:cstheme="minorHAnsi"/>
          <w:color w:val="auto"/>
          <w:sz w:val="22"/>
          <w:szCs w:val="22"/>
        </w:rPr>
      </w:pPr>
    </w:p>
    <w:p w14:paraId="3376D23D" w14:textId="173D37E5" w:rsidR="000A0C66" w:rsidRPr="005909C8" w:rsidRDefault="000A0C66" w:rsidP="000A0C66">
      <w:pPr>
        <w:pStyle w:val="NoSpacing"/>
        <w:spacing w:line="276" w:lineRule="auto"/>
        <w:jc w:val="both"/>
        <w:rPr>
          <w:rStyle w:val="bodytextnormal1"/>
          <w:rFonts w:asciiTheme="minorHAnsi" w:hAnsiTheme="minorHAnsi" w:cstheme="minorHAnsi"/>
          <w:b/>
          <w:color w:val="auto"/>
          <w:sz w:val="22"/>
          <w:szCs w:val="22"/>
        </w:rPr>
      </w:pPr>
      <w:r w:rsidRPr="005909C8">
        <w:rPr>
          <w:rStyle w:val="bodytextnormal1"/>
          <w:rFonts w:asciiTheme="minorHAnsi" w:hAnsiTheme="minorHAnsi" w:cstheme="minorHAnsi"/>
          <w:b/>
          <w:color w:val="auto"/>
          <w:sz w:val="22"/>
          <w:szCs w:val="22"/>
        </w:rPr>
        <w:t>Host Institution Contributions</w:t>
      </w:r>
    </w:p>
    <w:p w14:paraId="79FE4B21" w14:textId="0FB7E246" w:rsidR="00B57095" w:rsidRPr="005909C8" w:rsidRDefault="00B57095" w:rsidP="00317281">
      <w:pPr>
        <w:pStyle w:val="NoSpacing"/>
        <w:spacing w:line="276" w:lineRule="auto"/>
        <w:jc w:val="both"/>
        <w:rPr>
          <w:rStyle w:val="bodytextnormal1"/>
          <w:rFonts w:asciiTheme="minorHAnsi" w:hAnsiTheme="minorHAnsi" w:cstheme="minorHAnsi"/>
          <w:color w:val="auto"/>
          <w:sz w:val="22"/>
          <w:szCs w:val="22"/>
        </w:rPr>
      </w:pPr>
    </w:p>
    <w:p w14:paraId="29574630" w14:textId="6B5EC9CF" w:rsidR="00E246BF" w:rsidRPr="005909C8" w:rsidRDefault="00DB085D" w:rsidP="00F43A3B">
      <w:pPr>
        <w:pStyle w:val="NoSpacing"/>
        <w:numPr>
          <w:ilvl w:val="0"/>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u w:val="single"/>
        </w:rPr>
        <w:t xml:space="preserve">Program </w:t>
      </w:r>
      <w:r w:rsidR="008F5501" w:rsidRPr="005909C8">
        <w:rPr>
          <w:rStyle w:val="bodytextnormal1"/>
          <w:rFonts w:asciiTheme="minorHAnsi" w:hAnsiTheme="minorHAnsi" w:cstheme="minorHAnsi"/>
          <w:color w:val="auto"/>
          <w:sz w:val="22"/>
          <w:szCs w:val="22"/>
          <w:u w:val="single"/>
        </w:rPr>
        <w:t>Coordinator</w:t>
      </w:r>
      <w:r w:rsidRPr="005909C8">
        <w:rPr>
          <w:rStyle w:val="bodytextnormal1"/>
          <w:rFonts w:asciiTheme="minorHAnsi" w:hAnsiTheme="minorHAnsi" w:cstheme="minorHAnsi"/>
          <w:color w:val="auto"/>
          <w:sz w:val="22"/>
          <w:szCs w:val="22"/>
        </w:rPr>
        <w:t xml:space="preserve">: The Host Institution will appoint a Program </w:t>
      </w:r>
      <w:r w:rsidR="008F5501" w:rsidRPr="005909C8">
        <w:rPr>
          <w:rStyle w:val="bodytextnormal1"/>
          <w:rFonts w:asciiTheme="minorHAnsi" w:hAnsiTheme="minorHAnsi" w:cstheme="minorHAnsi"/>
          <w:color w:val="auto"/>
          <w:sz w:val="22"/>
          <w:szCs w:val="22"/>
        </w:rPr>
        <w:t>Coordinator</w:t>
      </w:r>
      <w:r w:rsidRPr="005909C8">
        <w:rPr>
          <w:rStyle w:val="bodytextnormal1"/>
          <w:rFonts w:asciiTheme="minorHAnsi" w:hAnsiTheme="minorHAnsi" w:cstheme="minorHAnsi"/>
          <w:color w:val="auto"/>
          <w:sz w:val="22"/>
          <w:szCs w:val="22"/>
        </w:rPr>
        <w:t xml:space="preserve"> </w:t>
      </w:r>
      <w:r w:rsidR="00E246BF" w:rsidRPr="005909C8">
        <w:rPr>
          <w:rStyle w:val="bodytextnormal1"/>
          <w:rFonts w:asciiTheme="minorHAnsi" w:hAnsiTheme="minorHAnsi" w:cstheme="minorHAnsi"/>
          <w:color w:val="auto"/>
          <w:sz w:val="22"/>
          <w:szCs w:val="22"/>
        </w:rPr>
        <w:t xml:space="preserve">who is </w:t>
      </w:r>
      <w:r w:rsidRPr="005909C8">
        <w:rPr>
          <w:rStyle w:val="bodytextnormal1"/>
          <w:rFonts w:asciiTheme="minorHAnsi" w:hAnsiTheme="minorHAnsi" w:cstheme="minorHAnsi"/>
          <w:color w:val="auto"/>
          <w:sz w:val="22"/>
          <w:szCs w:val="22"/>
        </w:rPr>
        <w:t>an employee of the Host Institution</w:t>
      </w:r>
      <w:r w:rsidR="00E246BF" w:rsidRPr="005909C8">
        <w:rPr>
          <w:rStyle w:val="bodytextnormal1"/>
          <w:rFonts w:asciiTheme="minorHAnsi" w:hAnsiTheme="minorHAnsi" w:cstheme="minorHAnsi"/>
          <w:color w:val="auto"/>
          <w:sz w:val="22"/>
          <w:szCs w:val="22"/>
        </w:rPr>
        <w:t xml:space="preserve">. The </w:t>
      </w:r>
      <w:r w:rsidRPr="005909C8">
        <w:rPr>
          <w:rStyle w:val="bodytextnormal1"/>
          <w:rFonts w:asciiTheme="minorHAnsi" w:hAnsiTheme="minorHAnsi" w:cstheme="minorHAnsi"/>
          <w:color w:val="auto"/>
          <w:sz w:val="22"/>
          <w:szCs w:val="22"/>
        </w:rPr>
        <w:t xml:space="preserve">Program </w:t>
      </w:r>
      <w:r w:rsidR="008F5501" w:rsidRPr="005909C8">
        <w:rPr>
          <w:rStyle w:val="bodytextnormal1"/>
          <w:rFonts w:asciiTheme="minorHAnsi" w:hAnsiTheme="minorHAnsi" w:cstheme="minorHAnsi"/>
          <w:color w:val="auto"/>
          <w:sz w:val="22"/>
          <w:szCs w:val="22"/>
        </w:rPr>
        <w:t>Coordinator</w:t>
      </w:r>
      <w:r w:rsidR="00E246BF" w:rsidRPr="005909C8">
        <w:rPr>
          <w:rStyle w:val="bodytextnormal1"/>
          <w:rFonts w:asciiTheme="minorHAnsi" w:hAnsiTheme="minorHAnsi" w:cstheme="minorHAnsi"/>
          <w:color w:val="auto"/>
          <w:sz w:val="22"/>
          <w:szCs w:val="22"/>
        </w:rPr>
        <w:t xml:space="preserve"> is the primary individual in charge of </w:t>
      </w:r>
      <w:r w:rsidRPr="005909C8">
        <w:rPr>
          <w:rStyle w:val="bodytextnormal1"/>
          <w:rFonts w:asciiTheme="minorHAnsi" w:hAnsiTheme="minorHAnsi" w:cstheme="minorHAnsi"/>
          <w:color w:val="auto"/>
          <w:sz w:val="22"/>
          <w:szCs w:val="22"/>
        </w:rPr>
        <w:t>communicating between the Host Institution and ASCO for purposes of planning</w:t>
      </w:r>
      <w:r w:rsidR="00674028" w:rsidRPr="005909C8">
        <w:rPr>
          <w:rStyle w:val="bodytextnormal1"/>
          <w:rFonts w:asciiTheme="minorHAnsi" w:hAnsiTheme="minorHAnsi" w:cstheme="minorHAnsi"/>
          <w:color w:val="auto"/>
          <w:sz w:val="22"/>
          <w:szCs w:val="22"/>
        </w:rPr>
        <w:t xml:space="preserve">, </w:t>
      </w:r>
      <w:r w:rsidRPr="005909C8">
        <w:rPr>
          <w:rStyle w:val="bodytextnormal1"/>
          <w:rFonts w:asciiTheme="minorHAnsi" w:hAnsiTheme="minorHAnsi" w:cstheme="minorHAnsi"/>
          <w:color w:val="auto"/>
          <w:sz w:val="22"/>
          <w:szCs w:val="22"/>
        </w:rPr>
        <w:t xml:space="preserve">implementing </w:t>
      </w:r>
      <w:r w:rsidR="00674028" w:rsidRPr="005909C8">
        <w:rPr>
          <w:rStyle w:val="bodytextnormal1"/>
          <w:rFonts w:asciiTheme="minorHAnsi" w:hAnsiTheme="minorHAnsi" w:cstheme="minorHAnsi"/>
          <w:color w:val="auto"/>
          <w:sz w:val="22"/>
          <w:szCs w:val="22"/>
        </w:rPr>
        <w:t xml:space="preserve">and evaluating </w:t>
      </w:r>
      <w:r w:rsidRPr="005909C8">
        <w:rPr>
          <w:rStyle w:val="bodytextnormal1"/>
          <w:rFonts w:asciiTheme="minorHAnsi" w:hAnsiTheme="minorHAnsi" w:cstheme="minorHAnsi"/>
          <w:color w:val="auto"/>
          <w:sz w:val="22"/>
          <w:szCs w:val="22"/>
        </w:rPr>
        <w:t>the activities at the Host Institution under the ICC</w:t>
      </w:r>
      <w:r w:rsidR="00E246BF" w:rsidRPr="005909C8">
        <w:rPr>
          <w:rStyle w:val="bodytextnormal1"/>
          <w:rFonts w:asciiTheme="minorHAnsi" w:hAnsiTheme="minorHAnsi" w:cstheme="minorHAnsi"/>
          <w:color w:val="auto"/>
          <w:sz w:val="22"/>
          <w:szCs w:val="22"/>
        </w:rPr>
        <w:t>.</w:t>
      </w:r>
      <w:r w:rsidR="000F6639" w:rsidRPr="005909C8">
        <w:rPr>
          <w:rStyle w:val="bodytextnormal1"/>
          <w:rFonts w:asciiTheme="minorHAnsi" w:hAnsiTheme="minorHAnsi" w:cstheme="minorHAnsi"/>
          <w:color w:val="auto"/>
          <w:sz w:val="22"/>
          <w:szCs w:val="22"/>
        </w:rPr>
        <w:t xml:space="preserve">  It is recommended that the Program Coordinator be a physician or oncologist if possible</w:t>
      </w:r>
      <w:r w:rsidR="00EA6BFC" w:rsidRPr="005909C8">
        <w:rPr>
          <w:rStyle w:val="bodytextnormal1"/>
          <w:rFonts w:asciiTheme="minorHAnsi" w:hAnsiTheme="minorHAnsi" w:cstheme="minorHAnsi"/>
          <w:color w:val="auto"/>
          <w:sz w:val="22"/>
          <w:szCs w:val="22"/>
        </w:rPr>
        <w:t>, and ideally a senior oncologist</w:t>
      </w:r>
      <w:r w:rsidR="000F6639" w:rsidRPr="005909C8">
        <w:rPr>
          <w:rStyle w:val="bodytextnormal1"/>
          <w:rFonts w:asciiTheme="minorHAnsi" w:hAnsiTheme="minorHAnsi" w:cstheme="minorHAnsi"/>
          <w:color w:val="auto"/>
          <w:sz w:val="22"/>
          <w:szCs w:val="22"/>
        </w:rPr>
        <w:t xml:space="preserve">.  </w:t>
      </w:r>
    </w:p>
    <w:p w14:paraId="0A9519B5" w14:textId="1374CC72" w:rsidR="004D0327" w:rsidRPr="005909C8" w:rsidRDefault="00A64461" w:rsidP="00674028">
      <w:pPr>
        <w:pStyle w:val="NoSpacing"/>
        <w:numPr>
          <w:ilvl w:val="0"/>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u w:val="single"/>
        </w:rPr>
        <w:t xml:space="preserve">Technical and Logistical </w:t>
      </w:r>
      <w:r w:rsidR="00DB085D" w:rsidRPr="005909C8">
        <w:rPr>
          <w:rStyle w:val="bodytextnormal1"/>
          <w:rFonts w:asciiTheme="minorHAnsi" w:hAnsiTheme="minorHAnsi" w:cstheme="minorHAnsi"/>
          <w:color w:val="auto"/>
          <w:sz w:val="22"/>
          <w:szCs w:val="22"/>
          <w:u w:val="single"/>
        </w:rPr>
        <w:t>Support</w:t>
      </w:r>
      <w:r w:rsidR="00DB085D" w:rsidRPr="005909C8">
        <w:rPr>
          <w:rStyle w:val="bodytextnormal1"/>
          <w:rFonts w:asciiTheme="minorHAnsi" w:hAnsiTheme="minorHAnsi" w:cstheme="minorHAnsi"/>
          <w:color w:val="auto"/>
          <w:sz w:val="22"/>
          <w:szCs w:val="22"/>
        </w:rPr>
        <w:t>: The Host Institution will provide, at no cost to ASCO</w:t>
      </w:r>
      <w:r w:rsidR="004D0327" w:rsidRPr="005909C8">
        <w:rPr>
          <w:rStyle w:val="bodytextnormal1"/>
          <w:rFonts w:asciiTheme="minorHAnsi" w:hAnsiTheme="minorHAnsi" w:cstheme="minorHAnsi"/>
          <w:color w:val="auto"/>
          <w:sz w:val="22"/>
          <w:szCs w:val="22"/>
        </w:rPr>
        <w:t>:</w:t>
      </w:r>
    </w:p>
    <w:p w14:paraId="4BD27ADE" w14:textId="02D3F2FB" w:rsidR="004D0327" w:rsidRPr="005909C8" w:rsidRDefault="004D0327" w:rsidP="004D0327">
      <w:pPr>
        <w:pStyle w:val="NoSpacing"/>
        <w:numPr>
          <w:ilvl w:val="1"/>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A</w:t>
      </w:r>
      <w:r w:rsidR="00DB085D" w:rsidRPr="005909C8">
        <w:rPr>
          <w:rStyle w:val="bodytextnormal1"/>
          <w:rFonts w:asciiTheme="minorHAnsi" w:hAnsiTheme="minorHAnsi" w:cstheme="minorHAnsi"/>
          <w:color w:val="auto"/>
          <w:sz w:val="22"/>
          <w:szCs w:val="22"/>
        </w:rPr>
        <w:t xml:space="preserve"> venue suitable for </w:t>
      </w:r>
      <w:r w:rsidR="00DC6FC0" w:rsidRPr="005909C8">
        <w:rPr>
          <w:rStyle w:val="bodytextnormal1"/>
          <w:rFonts w:asciiTheme="minorHAnsi" w:hAnsiTheme="minorHAnsi" w:cstheme="minorHAnsi"/>
          <w:color w:val="auto"/>
          <w:sz w:val="22"/>
          <w:szCs w:val="22"/>
        </w:rPr>
        <w:t xml:space="preserve">each </w:t>
      </w:r>
      <w:r w:rsidR="00DB085D" w:rsidRPr="005909C8">
        <w:rPr>
          <w:rStyle w:val="bodytextnormal1"/>
          <w:rFonts w:asciiTheme="minorHAnsi" w:hAnsiTheme="minorHAnsi" w:cstheme="minorHAnsi"/>
          <w:color w:val="auto"/>
          <w:sz w:val="22"/>
          <w:szCs w:val="22"/>
        </w:rPr>
        <w:t>training</w:t>
      </w:r>
      <w:r w:rsidR="00DC6FC0" w:rsidRPr="005909C8">
        <w:rPr>
          <w:rStyle w:val="bodytextnormal1"/>
          <w:rFonts w:asciiTheme="minorHAnsi" w:hAnsiTheme="minorHAnsi" w:cstheme="minorHAnsi"/>
          <w:color w:val="auto"/>
          <w:sz w:val="22"/>
          <w:szCs w:val="22"/>
        </w:rPr>
        <w:t xml:space="preserve"> event</w:t>
      </w:r>
      <w:r w:rsidR="00DB085D" w:rsidRPr="005909C8">
        <w:rPr>
          <w:rStyle w:val="bodytextnormal1"/>
          <w:rFonts w:asciiTheme="minorHAnsi" w:hAnsiTheme="minorHAnsi" w:cstheme="minorHAnsi"/>
          <w:color w:val="auto"/>
          <w:sz w:val="22"/>
          <w:szCs w:val="22"/>
        </w:rPr>
        <w:t xml:space="preserve"> described above</w:t>
      </w:r>
    </w:p>
    <w:p w14:paraId="667E8008" w14:textId="77777777" w:rsidR="004D0327" w:rsidRPr="005909C8" w:rsidRDefault="004D0327" w:rsidP="004D0327">
      <w:pPr>
        <w:pStyle w:val="NoSpacing"/>
        <w:numPr>
          <w:ilvl w:val="1"/>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A</w:t>
      </w:r>
      <w:r w:rsidR="00DB085D" w:rsidRPr="005909C8">
        <w:rPr>
          <w:rStyle w:val="bodytextnormal1"/>
          <w:rFonts w:asciiTheme="minorHAnsi" w:hAnsiTheme="minorHAnsi" w:cstheme="minorHAnsi"/>
          <w:color w:val="auto"/>
          <w:sz w:val="22"/>
          <w:szCs w:val="22"/>
        </w:rPr>
        <w:t>udio-visual equipment needed for the training</w:t>
      </w:r>
    </w:p>
    <w:p w14:paraId="7F0FAAE0" w14:textId="25F18E3F" w:rsidR="00A62F00" w:rsidRPr="005909C8" w:rsidRDefault="004D0327" w:rsidP="004D0327">
      <w:pPr>
        <w:pStyle w:val="NoSpacing"/>
        <w:numPr>
          <w:ilvl w:val="1"/>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C</w:t>
      </w:r>
      <w:r w:rsidR="00DB085D" w:rsidRPr="005909C8">
        <w:rPr>
          <w:rStyle w:val="bodytextnormal1"/>
          <w:rFonts w:asciiTheme="minorHAnsi" w:hAnsiTheme="minorHAnsi" w:cstheme="minorHAnsi"/>
          <w:color w:val="auto"/>
          <w:sz w:val="22"/>
          <w:szCs w:val="22"/>
        </w:rPr>
        <w:t>atering for training participants, as needed</w:t>
      </w:r>
    </w:p>
    <w:p w14:paraId="3EEAD7E2" w14:textId="0546EA31" w:rsidR="004D0327" w:rsidRPr="005909C8" w:rsidRDefault="004D0327" w:rsidP="004D0327">
      <w:pPr>
        <w:pStyle w:val="NoSpacing"/>
        <w:numPr>
          <w:ilvl w:val="1"/>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Language interpreters, as needed</w:t>
      </w:r>
    </w:p>
    <w:p w14:paraId="0C92FE98" w14:textId="2B22C2FB" w:rsidR="00DC6FC0" w:rsidRPr="005909C8" w:rsidRDefault="00DC6FC0" w:rsidP="004D0327">
      <w:pPr>
        <w:pStyle w:val="NoSpacing"/>
        <w:numPr>
          <w:ilvl w:val="1"/>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Technology and connectivity for video conferencing</w:t>
      </w:r>
      <w:r w:rsidR="00A64461" w:rsidRPr="005909C8">
        <w:rPr>
          <w:rStyle w:val="bodytextnormal1"/>
          <w:rFonts w:asciiTheme="minorHAnsi" w:hAnsiTheme="minorHAnsi" w:cstheme="minorHAnsi"/>
          <w:color w:val="auto"/>
          <w:sz w:val="22"/>
          <w:szCs w:val="22"/>
        </w:rPr>
        <w:t>, online learning,</w:t>
      </w:r>
      <w:r w:rsidRPr="005909C8">
        <w:rPr>
          <w:rStyle w:val="bodytextnormal1"/>
          <w:rFonts w:asciiTheme="minorHAnsi" w:hAnsiTheme="minorHAnsi" w:cstheme="minorHAnsi"/>
          <w:color w:val="auto"/>
          <w:sz w:val="22"/>
          <w:szCs w:val="22"/>
        </w:rPr>
        <w:t xml:space="preserve"> and access to the QOPI program tools.</w:t>
      </w:r>
    </w:p>
    <w:p w14:paraId="7E890660" w14:textId="47A1AA1B" w:rsidR="00674028" w:rsidRPr="005909C8" w:rsidRDefault="00674028" w:rsidP="00674028">
      <w:pPr>
        <w:pStyle w:val="NoSpacing"/>
        <w:numPr>
          <w:ilvl w:val="0"/>
          <w:numId w:val="16"/>
        </w:numPr>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u w:val="single"/>
        </w:rPr>
        <w:t>Leadership Commitment</w:t>
      </w:r>
      <w:r w:rsidRPr="005909C8">
        <w:rPr>
          <w:rStyle w:val="bodytextnormal1"/>
          <w:rFonts w:asciiTheme="minorHAnsi" w:hAnsiTheme="minorHAnsi" w:cstheme="minorHAnsi"/>
          <w:color w:val="auto"/>
          <w:sz w:val="22"/>
          <w:szCs w:val="22"/>
        </w:rPr>
        <w:t>: The leadership of the Host Institution will support the goals and the initiatives of the program.</w:t>
      </w:r>
    </w:p>
    <w:p w14:paraId="06B0CBD2" w14:textId="77777777" w:rsidR="00D03FDB" w:rsidRPr="005909C8" w:rsidRDefault="00D03FDB" w:rsidP="00317281">
      <w:pPr>
        <w:pStyle w:val="NoSpacing"/>
        <w:spacing w:line="276" w:lineRule="auto"/>
        <w:jc w:val="both"/>
        <w:rPr>
          <w:rStyle w:val="bodytextnormal1"/>
          <w:rFonts w:asciiTheme="minorHAnsi" w:hAnsiTheme="minorHAnsi" w:cstheme="minorHAnsi"/>
          <w:color w:val="auto"/>
          <w:sz w:val="22"/>
          <w:szCs w:val="22"/>
        </w:rPr>
      </w:pPr>
    </w:p>
    <w:p w14:paraId="4787E6F1" w14:textId="77777777" w:rsidR="001D4145" w:rsidRPr="005909C8" w:rsidRDefault="001D4145" w:rsidP="00317281">
      <w:pPr>
        <w:pStyle w:val="Heading1"/>
        <w:rPr>
          <w:rFonts w:asciiTheme="minorHAnsi" w:hAnsiTheme="minorHAnsi" w:cstheme="minorHAnsi"/>
          <w:sz w:val="22"/>
          <w:szCs w:val="22"/>
        </w:rPr>
      </w:pPr>
      <w:bookmarkStart w:id="3" w:name="_Toc535933510"/>
      <w:r w:rsidRPr="005909C8">
        <w:rPr>
          <w:rFonts w:asciiTheme="minorHAnsi" w:hAnsiTheme="minorHAnsi" w:cstheme="minorHAnsi"/>
          <w:sz w:val="22"/>
          <w:szCs w:val="22"/>
        </w:rPr>
        <w:t>Eligibility Criteria</w:t>
      </w:r>
      <w:bookmarkEnd w:id="3"/>
    </w:p>
    <w:p w14:paraId="43B39978" w14:textId="77777777" w:rsidR="008342C7" w:rsidRPr="005909C8" w:rsidRDefault="008342C7" w:rsidP="00317281">
      <w:pPr>
        <w:pStyle w:val="NoSpacing"/>
        <w:spacing w:line="276" w:lineRule="auto"/>
        <w:jc w:val="both"/>
        <w:rPr>
          <w:rFonts w:asciiTheme="minorHAnsi" w:eastAsia="Times New Roman" w:hAnsiTheme="minorHAnsi" w:cstheme="minorHAnsi"/>
          <w:color w:val="FF0000"/>
        </w:rPr>
      </w:pPr>
    </w:p>
    <w:p w14:paraId="5C137C57" w14:textId="7898C3A5" w:rsidR="008C751F" w:rsidRPr="005909C8" w:rsidRDefault="00D77849" w:rsidP="00317281">
      <w:pPr>
        <w:jc w:val="both"/>
        <w:rPr>
          <w:rFonts w:asciiTheme="minorHAnsi" w:hAnsiTheme="minorHAnsi" w:cstheme="minorHAnsi"/>
        </w:rPr>
      </w:pPr>
      <w:proofErr w:type="gramStart"/>
      <w:r w:rsidRPr="005909C8">
        <w:rPr>
          <w:rFonts w:asciiTheme="minorHAnsi" w:hAnsiTheme="minorHAnsi" w:cstheme="minorHAnsi"/>
        </w:rPr>
        <w:t>All of</w:t>
      </w:r>
      <w:proofErr w:type="gramEnd"/>
      <w:r w:rsidR="008C751F" w:rsidRPr="005909C8">
        <w:rPr>
          <w:rFonts w:asciiTheme="minorHAnsi" w:hAnsiTheme="minorHAnsi" w:cstheme="minorHAnsi"/>
        </w:rPr>
        <w:t xml:space="preserve"> the following criteria</w:t>
      </w:r>
      <w:r w:rsidRPr="005909C8">
        <w:rPr>
          <w:rFonts w:asciiTheme="minorHAnsi" w:hAnsiTheme="minorHAnsi" w:cstheme="minorHAnsi"/>
        </w:rPr>
        <w:t xml:space="preserve"> must be met</w:t>
      </w:r>
      <w:r w:rsidR="008C751F" w:rsidRPr="005909C8">
        <w:rPr>
          <w:rFonts w:asciiTheme="minorHAnsi" w:hAnsiTheme="minorHAnsi" w:cstheme="minorHAnsi"/>
        </w:rPr>
        <w:t xml:space="preserve"> in order to qualify for the </w:t>
      </w:r>
      <w:r w:rsidR="00931BF7" w:rsidRPr="005909C8">
        <w:rPr>
          <w:rFonts w:asciiTheme="minorHAnsi" w:hAnsiTheme="minorHAnsi" w:cstheme="minorHAnsi"/>
        </w:rPr>
        <w:t>I</w:t>
      </w:r>
      <w:r w:rsidR="00DB085D" w:rsidRPr="005909C8">
        <w:rPr>
          <w:rFonts w:asciiTheme="minorHAnsi" w:hAnsiTheme="minorHAnsi" w:cstheme="minorHAnsi"/>
        </w:rPr>
        <w:t>nternational Cancer Corps program</w:t>
      </w:r>
      <w:r w:rsidR="00CD7858" w:rsidRPr="005909C8">
        <w:rPr>
          <w:rFonts w:asciiTheme="minorHAnsi" w:hAnsiTheme="minorHAnsi" w:cstheme="minorHAnsi"/>
        </w:rPr>
        <w:t xml:space="preserve">. </w:t>
      </w:r>
    </w:p>
    <w:p w14:paraId="7295F716" w14:textId="77777777" w:rsidR="00CD7858" w:rsidRPr="005909C8" w:rsidRDefault="00CD7858" w:rsidP="00317281">
      <w:pPr>
        <w:tabs>
          <w:tab w:val="left" w:pos="360"/>
          <w:tab w:val="left" w:pos="720"/>
          <w:tab w:val="left" w:leader="dot" w:pos="6840"/>
          <w:tab w:val="right" w:pos="9360"/>
        </w:tabs>
        <w:jc w:val="both"/>
        <w:rPr>
          <w:rFonts w:asciiTheme="minorHAnsi" w:hAnsiTheme="minorHAnsi" w:cstheme="minorHAnsi"/>
        </w:rPr>
      </w:pPr>
    </w:p>
    <w:p w14:paraId="7E34ECE4" w14:textId="70DC4BB4" w:rsidR="008C751F" w:rsidRPr="005909C8" w:rsidRDefault="00C13A83" w:rsidP="00317281">
      <w:pPr>
        <w:pStyle w:val="Heading4"/>
        <w:rPr>
          <w:rFonts w:asciiTheme="minorHAnsi" w:hAnsiTheme="minorHAnsi" w:cstheme="minorHAnsi"/>
          <w:szCs w:val="22"/>
        </w:rPr>
      </w:pPr>
      <w:r w:rsidRPr="005909C8">
        <w:rPr>
          <w:rFonts w:asciiTheme="minorHAnsi" w:hAnsiTheme="minorHAnsi" w:cstheme="minorHAnsi"/>
          <w:szCs w:val="22"/>
        </w:rPr>
        <w:t>Applicant</w:t>
      </w:r>
      <w:r w:rsidR="005909C8">
        <w:rPr>
          <w:rFonts w:asciiTheme="minorHAnsi" w:hAnsiTheme="minorHAnsi" w:cstheme="minorHAnsi"/>
          <w:szCs w:val="22"/>
        </w:rPr>
        <w:t xml:space="preserve"> Institution</w:t>
      </w:r>
      <w:r w:rsidRPr="005909C8">
        <w:rPr>
          <w:rFonts w:asciiTheme="minorHAnsi" w:hAnsiTheme="minorHAnsi" w:cstheme="minorHAnsi"/>
          <w:szCs w:val="22"/>
        </w:rPr>
        <w:t>:</w:t>
      </w:r>
    </w:p>
    <w:p w14:paraId="4F70E83B" w14:textId="77777777" w:rsidR="00C13A83" w:rsidRPr="005909C8" w:rsidRDefault="00C13A83" w:rsidP="00317281">
      <w:pPr>
        <w:tabs>
          <w:tab w:val="left" w:pos="360"/>
          <w:tab w:val="left" w:pos="720"/>
          <w:tab w:val="left" w:leader="dot" w:pos="6840"/>
          <w:tab w:val="right" w:pos="9360"/>
        </w:tabs>
        <w:jc w:val="both"/>
        <w:rPr>
          <w:rFonts w:asciiTheme="minorHAnsi" w:hAnsiTheme="minorHAnsi" w:cstheme="minorHAnsi"/>
        </w:rPr>
      </w:pPr>
    </w:p>
    <w:p w14:paraId="3989ED96" w14:textId="6F2F458D" w:rsidR="00C13A83" w:rsidRPr="005909C8" w:rsidRDefault="00C13A83" w:rsidP="00F43A3B">
      <w:pPr>
        <w:numPr>
          <w:ilvl w:val="0"/>
          <w:numId w:val="1"/>
        </w:numPr>
        <w:tabs>
          <w:tab w:val="num" w:pos="360"/>
        </w:tabs>
        <w:ind w:left="360"/>
        <w:jc w:val="both"/>
        <w:rPr>
          <w:rFonts w:asciiTheme="minorHAnsi" w:hAnsiTheme="minorHAnsi" w:cstheme="minorHAnsi"/>
        </w:rPr>
      </w:pPr>
      <w:r w:rsidRPr="005909C8">
        <w:rPr>
          <w:rFonts w:asciiTheme="minorHAnsi" w:hAnsiTheme="minorHAnsi" w:cstheme="minorHAnsi"/>
        </w:rPr>
        <w:t>Must be a</w:t>
      </w:r>
      <w:r w:rsidR="00DB085D" w:rsidRPr="005909C8">
        <w:rPr>
          <w:rFonts w:asciiTheme="minorHAnsi" w:hAnsiTheme="minorHAnsi" w:cstheme="minorHAnsi"/>
        </w:rPr>
        <w:t xml:space="preserve"> </w:t>
      </w:r>
      <w:r w:rsidR="00DA6639" w:rsidRPr="005909C8">
        <w:rPr>
          <w:rFonts w:asciiTheme="minorHAnsi" w:hAnsiTheme="minorHAnsi" w:cstheme="minorHAnsi"/>
        </w:rPr>
        <w:t>hospital</w:t>
      </w:r>
      <w:r w:rsidR="00EA6BFC" w:rsidRPr="005909C8">
        <w:rPr>
          <w:rFonts w:asciiTheme="minorHAnsi" w:hAnsiTheme="minorHAnsi" w:cstheme="minorHAnsi"/>
        </w:rPr>
        <w:t xml:space="preserve"> </w:t>
      </w:r>
      <w:r w:rsidRPr="005909C8">
        <w:rPr>
          <w:rFonts w:asciiTheme="minorHAnsi" w:hAnsiTheme="minorHAnsi" w:cstheme="minorHAnsi"/>
        </w:rPr>
        <w:t xml:space="preserve">with </w:t>
      </w:r>
      <w:r w:rsidR="000E5A71" w:rsidRPr="005909C8">
        <w:rPr>
          <w:rFonts w:asciiTheme="minorHAnsi" w:hAnsiTheme="minorHAnsi" w:cstheme="minorHAnsi"/>
        </w:rPr>
        <w:t xml:space="preserve">legal </w:t>
      </w:r>
      <w:r w:rsidR="00CF04DA" w:rsidRPr="005909C8">
        <w:rPr>
          <w:rFonts w:asciiTheme="minorHAnsi" w:hAnsiTheme="minorHAnsi" w:cstheme="minorHAnsi"/>
        </w:rPr>
        <w:t>regist</w:t>
      </w:r>
      <w:r w:rsidR="000E5A71" w:rsidRPr="005909C8">
        <w:rPr>
          <w:rFonts w:asciiTheme="minorHAnsi" w:hAnsiTheme="minorHAnsi" w:cstheme="minorHAnsi"/>
        </w:rPr>
        <w:t xml:space="preserve">ration </w:t>
      </w:r>
      <w:r w:rsidR="00CF04DA" w:rsidRPr="005909C8">
        <w:rPr>
          <w:rFonts w:asciiTheme="minorHAnsi" w:hAnsiTheme="minorHAnsi" w:cstheme="minorHAnsi"/>
        </w:rPr>
        <w:t>with the relevant national authority</w:t>
      </w:r>
      <w:r w:rsidR="008E58B0" w:rsidRPr="005909C8">
        <w:rPr>
          <w:rFonts w:asciiTheme="minorHAnsi" w:hAnsiTheme="minorHAnsi" w:cstheme="minorHAnsi"/>
        </w:rPr>
        <w:t xml:space="preserve"> or must be a government </w:t>
      </w:r>
      <w:r w:rsidR="00DA6639" w:rsidRPr="005909C8">
        <w:rPr>
          <w:rFonts w:asciiTheme="minorHAnsi" w:hAnsiTheme="minorHAnsi" w:cstheme="minorHAnsi"/>
        </w:rPr>
        <w:t>medical institution</w:t>
      </w:r>
      <w:r w:rsidR="00CF04DA" w:rsidRPr="005909C8">
        <w:rPr>
          <w:rFonts w:asciiTheme="minorHAnsi" w:hAnsiTheme="minorHAnsi" w:cstheme="minorHAnsi"/>
        </w:rPr>
        <w:t xml:space="preserve">.  </w:t>
      </w:r>
    </w:p>
    <w:p w14:paraId="7B6C5846" w14:textId="77777777" w:rsidR="00E246BF" w:rsidRPr="005909C8" w:rsidRDefault="00E246BF" w:rsidP="00317281">
      <w:pPr>
        <w:ind w:left="360"/>
        <w:jc w:val="both"/>
        <w:rPr>
          <w:rFonts w:asciiTheme="minorHAnsi" w:hAnsiTheme="minorHAnsi" w:cstheme="minorHAnsi"/>
        </w:rPr>
      </w:pPr>
    </w:p>
    <w:p w14:paraId="06836BE5" w14:textId="181D3831" w:rsidR="00C13A83" w:rsidRPr="005909C8" w:rsidRDefault="00C13A83" w:rsidP="00F43A3B">
      <w:pPr>
        <w:numPr>
          <w:ilvl w:val="0"/>
          <w:numId w:val="1"/>
        </w:numPr>
        <w:tabs>
          <w:tab w:val="num" w:pos="360"/>
        </w:tabs>
        <w:ind w:left="360"/>
        <w:jc w:val="both"/>
        <w:rPr>
          <w:rFonts w:asciiTheme="minorHAnsi" w:hAnsiTheme="minorHAnsi" w:cstheme="minorHAnsi"/>
        </w:rPr>
      </w:pPr>
      <w:r w:rsidRPr="005909C8">
        <w:rPr>
          <w:rFonts w:asciiTheme="minorHAnsi" w:hAnsiTheme="minorHAnsi" w:cstheme="minorHAnsi"/>
        </w:rPr>
        <w:t xml:space="preserve">Must </w:t>
      </w:r>
      <w:proofErr w:type="gramStart"/>
      <w:r w:rsidRPr="005909C8">
        <w:rPr>
          <w:rFonts w:asciiTheme="minorHAnsi" w:hAnsiTheme="minorHAnsi" w:cstheme="minorHAnsi"/>
        </w:rPr>
        <w:t>be located in</w:t>
      </w:r>
      <w:proofErr w:type="gramEnd"/>
      <w:r w:rsidRPr="005909C8">
        <w:rPr>
          <w:rFonts w:asciiTheme="minorHAnsi" w:hAnsiTheme="minorHAnsi" w:cstheme="minorHAnsi"/>
        </w:rPr>
        <w:t xml:space="preserve"> a </w:t>
      </w:r>
      <w:r w:rsidR="00FD3334" w:rsidRPr="005909C8">
        <w:rPr>
          <w:rFonts w:asciiTheme="minorHAnsi" w:hAnsiTheme="minorHAnsi" w:cstheme="minorHAnsi"/>
        </w:rPr>
        <w:t xml:space="preserve">low-income or middle-income </w:t>
      </w:r>
      <w:r w:rsidR="00CF04DA" w:rsidRPr="005909C8">
        <w:rPr>
          <w:rFonts w:asciiTheme="minorHAnsi" w:hAnsiTheme="minorHAnsi" w:cstheme="minorHAnsi"/>
        </w:rPr>
        <w:t>country</w:t>
      </w:r>
      <w:r w:rsidR="00A64461" w:rsidRPr="005909C8">
        <w:rPr>
          <w:rFonts w:asciiTheme="minorHAnsi" w:hAnsiTheme="minorHAnsi" w:cstheme="minorHAnsi"/>
        </w:rPr>
        <w:t xml:space="preserve"> identified from </w:t>
      </w:r>
      <w:r w:rsidR="00FD3334" w:rsidRPr="005909C8">
        <w:rPr>
          <w:rFonts w:asciiTheme="minorHAnsi" w:hAnsiTheme="minorHAnsi" w:cstheme="minorHAnsi"/>
        </w:rPr>
        <w:t>those</w:t>
      </w:r>
      <w:r w:rsidR="00CF04DA" w:rsidRPr="005909C8">
        <w:rPr>
          <w:rFonts w:asciiTheme="minorHAnsi" w:hAnsiTheme="minorHAnsi" w:cstheme="minorHAnsi"/>
        </w:rPr>
        <w:t xml:space="preserve"> </w:t>
      </w:r>
      <w:r w:rsidRPr="005909C8">
        <w:rPr>
          <w:rFonts w:asciiTheme="minorHAnsi" w:hAnsiTheme="minorHAnsi" w:cstheme="minorHAnsi"/>
        </w:rPr>
        <w:t xml:space="preserve">categorized by the World Bank </w:t>
      </w:r>
      <w:r w:rsidR="00CF04DA" w:rsidRPr="005909C8">
        <w:rPr>
          <w:rFonts w:asciiTheme="minorHAnsi" w:hAnsiTheme="minorHAnsi" w:cstheme="minorHAnsi"/>
        </w:rPr>
        <w:t>as Low-Income, Lower-Middle Income or Upper-Middle Income</w:t>
      </w:r>
      <w:r w:rsidR="00FD3334" w:rsidRPr="005909C8">
        <w:rPr>
          <w:rFonts w:asciiTheme="minorHAnsi" w:hAnsiTheme="minorHAnsi" w:cstheme="minorHAnsi"/>
        </w:rPr>
        <w:t xml:space="preserve">.  Must also </w:t>
      </w:r>
      <w:proofErr w:type="gramStart"/>
      <w:r w:rsidR="00FD3334" w:rsidRPr="005909C8">
        <w:rPr>
          <w:rFonts w:asciiTheme="minorHAnsi" w:hAnsiTheme="minorHAnsi" w:cstheme="minorHAnsi"/>
        </w:rPr>
        <w:t xml:space="preserve">be </w:t>
      </w:r>
      <w:r w:rsidR="009A6BBE" w:rsidRPr="005909C8">
        <w:rPr>
          <w:rFonts w:asciiTheme="minorHAnsi" w:hAnsiTheme="minorHAnsi" w:cstheme="minorHAnsi"/>
        </w:rPr>
        <w:t>located in</w:t>
      </w:r>
      <w:proofErr w:type="gramEnd"/>
      <w:r w:rsidR="009A6BBE" w:rsidRPr="005909C8">
        <w:rPr>
          <w:rFonts w:asciiTheme="minorHAnsi" w:hAnsiTheme="minorHAnsi" w:cstheme="minorHAnsi"/>
        </w:rPr>
        <w:t xml:space="preserve"> the </w:t>
      </w:r>
      <w:r w:rsidR="00735EC0" w:rsidRPr="005909C8">
        <w:rPr>
          <w:rFonts w:asciiTheme="minorHAnsi" w:hAnsiTheme="minorHAnsi" w:cstheme="minorHAnsi"/>
        </w:rPr>
        <w:t xml:space="preserve">East </w:t>
      </w:r>
      <w:r w:rsidR="009A6BBE" w:rsidRPr="005909C8">
        <w:rPr>
          <w:rFonts w:asciiTheme="minorHAnsi" w:hAnsiTheme="minorHAnsi" w:cstheme="minorHAnsi"/>
        </w:rPr>
        <w:t>Asia Pacific region</w:t>
      </w:r>
      <w:r w:rsidR="00FD3334" w:rsidRPr="005909C8">
        <w:rPr>
          <w:rFonts w:asciiTheme="minorHAnsi" w:hAnsiTheme="minorHAnsi" w:cstheme="minorHAnsi"/>
        </w:rPr>
        <w:t xml:space="preserve"> as defined by the World Bank</w:t>
      </w:r>
      <w:r w:rsidR="00CF04DA" w:rsidRPr="005909C8">
        <w:rPr>
          <w:rFonts w:asciiTheme="minorHAnsi" w:hAnsiTheme="minorHAnsi" w:cstheme="minorHAnsi"/>
        </w:rPr>
        <w:t xml:space="preserve">.  </w:t>
      </w:r>
      <w:r w:rsidR="00C52CDD" w:rsidRPr="005909C8">
        <w:rPr>
          <w:rFonts w:asciiTheme="minorHAnsi" w:hAnsiTheme="minorHAnsi" w:cstheme="minorHAnsi"/>
        </w:rPr>
        <w:t>(S</w:t>
      </w:r>
      <w:r w:rsidRPr="005909C8">
        <w:rPr>
          <w:rFonts w:asciiTheme="minorHAnsi" w:hAnsiTheme="minorHAnsi" w:cstheme="minorHAnsi"/>
        </w:rPr>
        <w:t xml:space="preserve">ee </w:t>
      </w:r>
      <w:r w:rsidR="00343C10" w:rsidRPr="005909C8">
        <w:rPr>
          <w:rFonts w:asciiTheme="minorHAnsi" w:hAnsiTheme="minorHAnsi" w:cstheme="minorHAnsi"/>
        </w:rPr>
        <w:t>Appendix A</w:t>
      </w:r>
      <w:r w:rsidR="007D0181" w:rsidRPr="005909C8">
        <w:rPr>
          <w:rFonts w:asciiTheme="minorHAnsi" w:hAnsiTheme="minorHAnsi" w:cstheme="minorHAnsi"/>
          <w:color w:val="000000"/>
        </w:rPr>
        <w:t xml:space="preserve"> </w:t>
      </w:r>
      <w:r w:rsidRPr="005909C8">
        <w:rPr>
          <w:rFonts w:asciiTheme="minorHAnsi" w:hAnsiTheme="minorHAnsi" w:cstheme="minorHAnsi"/>
          <w:color w:val="000000"/>
        </w:rPr>
        <w:t xml:space="preserve">for </w:t>
      </w:r>
      <w:r w:rsidR="008A5BD0" w:rsidRPr="005909C8">
        <w:rPr>
          <w:rFonts w:asciiTheme="minorHAnsi" w:hAnsiTheme="minorHAnsi" w:cstheme="minorHAnsi"/>
          <w:color w:val="000000"/>
        </w:rPr>
        <w:t xml:space="preserve">a </w:t>
      </w:r>
      <w:r w:rsidRPr="005909C8">
        <w:rPr>
          <w:rFonts w:asciiTheme="minorHAnsi" w:hAnsiTheme="minorHAnsi" w:cstheme="minorHAnsi"/>
          <w:color w:val="000000"/>
        </w:rPr>
        <w:t>list</w:t>
      </w:r>
      <w:r w:rsidRPr="005909C8">
        <w:rPr>
          <w:rFonts w:asciiTheme="minorHAnsi" w:hAnsiTheme="minorHAnsi" w:cstheme="minorHAnsi"/>
        </w:rPr>
        <w:t xml:space="preserve"> of </w:t>
      </w:r>
      <w:r w:rsidR="00A64461" w:rsidRPr="005909C8">
        <w:rPr>
          <w:rFonts w:asciiTheme="minorHAnsi" w:hAnsiTheme="minorHAnsi" w:cstheme="minorHAnsi"/>
        </w:rPr>
        <w:t xml:space="preserve">eligible </w:t>
      </w:r>
      <w:r w:rsidRPr="005909C8">
        <w:rPr>
          <w:rFonts w:asciiTheme="minorHAnsi" w:hAnsiTheme="minorHAnsi" w:cstheme="minorHAnsi"/>
        </w:rPr>
        <w:t xml:space="preserve">countries). </w:t>
      </w:r>
    </w:p>
    <w:p w14:paraId="7ACEEA68" w14:textId="77777777" w:rsidR="00E246BF" w:rsidRPr="005909C8" w:rsidRDefault="00E246BF" w:rsidP="00317281">
      <w:pPr>
        <w:ind w:left="360"/>
        <w:jc w:val="both"/>
        <w:rPr>
          <w:rFonts w:asciiTheme="minorHAnsi" w:hAnsiTheme="minorHAnsi" w:cstheme="minorHAnsi"/>
        </w:rPr>
      </w:pPr>
    </w:p>
    <w:p w14:paraId="6F039D27" w14:textId="4E32590B" w:rsidR="00AE31FD" w:rsidRPr="005909C8" w:rsidRDefault="005B383A" w:rsidP="00F43A3B">
      <w:pPr>
        <w:numPr>
          <w:ilvl w:val="0"/>
          <w:numId w:val="1"/>
        </w:numPr>
        <w:tabs>
          <w:tab w:val="num" w:pos="360"/>
        </w:tabs>
        <w:ind w:left="360"/>
        <w:jc w:val="both"/>
        <w:rPr>
          <w:rFonts w:asciiTheme="minorHAnsi" w:hAnsiTheme="minorHAnsi" w:cstheme="minorHAnsi"/>
        </w:rPr>
      </w:pPr>
      <w:r w:rsidRPr="005909C8">
        <w:rPr>
          <w:rFonts w:asciiTheme="minorHAnsi" w:hAnsiTheme="minorHAnsi" w:cstheme="minorHAnsi"/>
        </w:rPr>
        <w:t>M</w:t>
      </w:r>
      <w:r w:rsidR="00C13A83" w:rsidRPr="005909C8">
        <w:rPr>
          <w:rFonts w:asciiTheme="minorHAnsi" w:hAnsiTheme="minorHAnsi" w:cstheme="minorHAnsi"/>
        </w:rPr>
        <w:t>ust have been operating for at l</w:t>
      </w:r>
      <w:r w:rsidR="00CC62EE" w:rsidRPr="005909C8">
        <w:rPr>
          <w:rFonts w:asciiTheme="minorHAnsi" w:hAnsiTheme="minorHAnsi" w:cstheme="minorHAnsi"/>
        </w:rPr>
        <w:t>east one full year, have an acceptable</w:t>
      </w:r>
      <w:r w:rsidR="00C13A83" w:rsidRPr="005909C8">
        <w:rPr>
          <w:rFonts w:asciiTheme="minorHAnsi" w:hAnsiTheme="minorHAnsi" w:cstheme="minorHAnsi"/>
        </w:rPr>
        <w:t xml:space="preserve"> management s</w:t>
      </w:r>
      <w:r w:rsidR="00E86069" w:rsidRPr="005909C8">
        <w:rPr>
          <w:rFonts w:asciiTheme="minorHAnsi" w:hAnsiTheme="minorHAnsi" w:cstheme="minorHAnsi"/>
        </w:rPr>
        <w:t>tructure and processes in place</w:t>
      </w:r>
      <w:r w:rsidRPr="005909C8">
        <w:rPr>
          <w:rFonts w:asciiTheme="minorHAnsi" w:hAnsiTheme="minorHAnsi" w:cstheme="minorHAnsi"/>
        </w:rPr>
        <w:t>,</w:t>
      </w:r>
      <w:r w:rsidR="00E86069" w:rsidRPr="005909C8">
        <w:rPr>
          <w:rFonts w:asciiTheme="minorHAnsi" w:hAnsiTheme="minorHAnsi" w:cstheme="minorHAnsi"/>
        </w:rPr>
        <w:t xml:space="preserve"> and</w:t>
      </w:r>
      <w:r w:rsidR="00C13A83" w:rsidRPr="005909C8">
        <w:rPr>
          <w:rFonts w:asciiTheme="minorHAnsi" w:hAnsiTheme="minorHAnsi" w:cstheme="minorHAnsi"/>
        </w:rPr>
        <w:t xml:space="preserve"> be </w:t>
      </w:r>
      <w:r w:rsidR="000E5A71" w:rsidRPr="005909C8">
        <w:rPr>
          <w:rFonts w:asciiTheme="minorHAnsi" w:hAnsiTheme="minorHAnsi" w:cstheme="minorHAnsi"/>
        </w:rPr>
        <w:t xml:space="preserve">in sound financial condition </w:t>
      </w:r>
      <w:r w:rsidR="00C13A83" w:rsidRPr="005909C8">
        <w:rPr>
          <w:rFonts w:asciiTheme="minorHAnsi" w:hAnsiTheme="minorHAnsi" w:cstheme="minorHAnsi"/>
        </w:rPr>
        <w:t xml:space="preserve">with or without </w:t>
      </w:r>
      <w:r w:rsidR="009A6BBE" w:rsidRPr="005909C8">
        <w:rPr>
          <w:rFonts w:asciiTheme="minorHAnsi" w:hAnsiTheme="minorHAnsi" w:cstheme="minorHAnsi"/>
        </w:rPr>
        <w:t>participation in the International Cancer Corps</w:t>
      </w:r>
      <w:r w:rsidR="00E86069" w:rsidRPr="005909C8">
        <w:rPr>
          <w:rFonts w:asciiTheme="minorHAnsi" w:hAnsiTheme="minorHAnsi" w:cstheme="minorHAnsi"/>
        </w:rPr>
        <w:t>.</w:t>
      </w:r>
    </w:p>
    <w:p w14:paraId="78B0C74B" w14:textId="77777777" w:rsidR="00E246BF" w:rsidRPr="005909C8" w:rsidRDefault="00E246BF" w:rsidP="00317281">
      <w:pPr>
        <w:ind w:left="360"/>
        <w:jc w:val="both"/>
        <w:rPr>
          <w:rFonts w:asciiTheme="minorHAnsi" w:hAnsiTheme="minorHAnsi" w:cstheme="minorHAnsi"/>
        </w:rPr>
      </w:pPr>
    </w:p>
    <w:p w14:paraId="608635E6" w14:textId="5ED59E88" w:rsidR="008C751F" w:rsidRPr="005909C8" w:rsidRDefault="00E86069" w:rsidP="00F43A3B">
      <w:pPr>
        <w:numPr>
          <w:ilvl w:val="0"/>
          <w:numId w:val="1"/>
        </w:numPr>
        <w:tabs>
          <w:tab w:val="num" w:pos="360"/>
          <w:tab w:val="left" w:pos="720"/>
        </w:tabs>
        <w:ind w:left="360"/>
        <w:jc w:val="both"/>
        <w:rPr>
          <w:rFonts w:asciiTheme="minorHAnsi" w:hAnsiTheme="minorHAnsi" w:cstheme="minorHAnsi"/>
        </w:rPr>
      </w:pPr>
      <w:r w:rsidRPr="005909C8">
        <w:rPr>
          <w:rFonts w:asciiTheme="minorHAnsi" w:hAnsiTheme="minorHAnsi" w:cstheme="minorHAnsi"/>
        </w:rPr>
        <w:t xml:space="preserve"> S</w:t>
      </w:r>
      <w:r w:rsidR="00C13A83" w:rsidRPr="005909C8">
        <w:rPr>
          <w:rFonts w:asciiTheme="minorHAnsi" w:hAnsiTheme="minorHAnsi" w:cstheme="minorHAnsi"/>
        </w:rPr>
        <w:t xml:space="preserve">hould have experience in carrying out activities with tangible outcomes. </w:t>
      </w:r>
    </w:p>
    <w:p w14:paraId="74D08275" w14:textId="77777777" w:rsidR="001F483E" w:rsidRPr="005909C8" w:rsidRDefault="001F483E" w:rsidP="002F542D">
      <w:pPr>
        <w:pStyle w:val="ListParagraph"/>
        <w:rPr>
          <w:rFonts w:asciiTheme="minorHAnsi" w:hAnsiTheme="minorHAnsi" w:cstheme="minorHAnsi"/>
        </w:rPr>
      </w:pPr>
    </w:p>
    <w:p w14:paraId="442FB21B" w14:textId="605CBA8F" w:rsidR="001F483E" w:rsidRPr="005909C8" w:rsidRDefault="001F483E" w:rsidP="00F43A3B">
      <w:pPr>
        <w:numPr>
          <w:ilvl w:val="0"/>
          <w:numId w:val="1"/>
        </w:numPr>
        <w:tabs>
          <w:tab w:val="num" w:pos="360"/>
          <w:tab w:val="left" w:pos="720"/>
        </w:tabs>
        <w:ind w:left="360"/>
        <w:jc w:val="both"/>
        <w:rPr>
          <w:rFonts w:asciiTheme="minorHAnsi" w:hAnsiTheme="minorHAnsi" w:cstheme="minorHAnsi"/>
        </w:rPr>
      </w:pPr>
      <w:r w:rsidRPr="005909C8">
        <w:rPr>
          <w:rFonts w:asciiTheme="minorHAnsi" w:hAnsiTheme="minorHAnsi" w:cstheme="minorHAnsi"/>
        </w:rPr>
        <w:t>Must not be directly affiliated with a member of the ASCO Asia</w:t>
      </w:r>
      <w:r w:rsidR="00D00376" w:rsidRPr="005909C8">
        <w:rPr>
          <w:rFonts w:asciiTheme="minorHAnsi" w:hAnsiTheme="minorHAnsi" w:cstheme="minorHAnsi"/>
        </w:rPr>
        <w:t xml:space="preserve"> </w:t>
      </w:r>
      <w:r w:rsidRPr="005909C8">
        <w:rPr>
          <w:rFonts w:asciiTheme="minorHAnsi" w:hAnsiTheme="minorHAnsi" w:cstheme="minorHAnsi"/>
        </w:rPr>
        <w:t>Pacific Regional Council (as an employee, contractor, medical staff member, director, officer, or similar).</w:t>
      </w:r>
    </w:p>
    <w:p w14:paraId="04E98BEB" w14:textId="77777777" w:rsidR="00DA6639" w:rsidRPr="005909C8" w:rsidRDefault="00DA6639" w:rsidP="00317281">
      <w:pPr>
        <w:jc w:val="both"/>
        <w:rPr>
          <w:rFonts w:asciiTheme="minorHAnsi" w:hAnsiTheme="minorHAnsi" w:cstheme="minorHAnsi"/>
        </w:rPr>
      </w:pPr>
    </w:p>
    <w:p w14:paraId="17CEAF9E" w14:textId="51B35ADC" w:rsidR="004C1F26" w:rsidRPr="005909C8" w:rsidRDefault="00394539" w:rsidP="00317281">
      <w:pPr>
        <w:jc w:val="both"/>
        <w:rPr>
          <w:rFonts w:asciiTheme="minorHAnsi" w:hAnsiTheme="minorHAnsi" w:cstheme="minorHAnsi"/>
        </w:rPr>
      </w:pPr>
      <w:r w:rsidRPr="005909C8">
        <w:rPr>
          <w:rFonts w:asciiTheme="minorHAnsi" w:hAnsiTheme="minorHAnsi" w:cstheme="minorHAnsi"/>
        </w:rPr>
        <w:t xml:space="preserve">For any questions </w:t>
      </w:r>
      <w:r w:rsidR="00A62F00" w:rsidRPr="005909C8">
        <w:rPr>
          <w:rFonts w:asciiTheme="minorHAnsi" w:hAnsiTheme="minorHAnsi" w:cstheme="minorHAnsi"/>
        </w:rPr>
        <w:t>about eligibility</w:t>
      </w:r>
      <w:r w:rsidRPr="005909C8">
        <w:rPr>
          <w:rFonts w:asciiTheme="minorHAnsi" w:hAnsiTheme="minorHAnsi" w:cstheme="minorHAnsi"/>
        </w:rPr>
        <w:t>,</w:t>
      </w:r>
      <w:r w:rsidR="008C751F" w:rsidRPr="005909C8">
        <w:rPr>
          <w:rFonts w:asciiTheme="minorHAnsi" w:hAnsiTheme="minorHAnsi" w:cstheme="minorHAnsi"/>
        </w:rPr>
        <w:t xml:space="preserve"> </w:t>
      </w:r>
      <w:r w:rsidRPr="005909C8">
        <w:rPr>
          <w:rFonts w:asciiTheme="minorHAnsi" w:hAnsiTheme="minorHAnsi" w:cstheme="minorHAnsi"/>
        </w:rPr>
        <w:t>send an</w:t>
      </w:r>
      <w:r w:rsidR="008C751F" w:rsidRPr="005909C8">
        <w:rPr>
          <w:rFonts w:asciiTheme="minorHAnsi" w:hAnsiTheme="minorHAnsi" w:cstheme="minorHAnsi"/>
        </w:rPr>
        <w:t xml:space="preserve"> email to </w:t>
      </w:r>
      <w:hyperlink r:id="rId12" w:history="1">
        <w:r w:rsidR="00735EC0" w:rsidRPr="005909C8">
          <w:rPr>
            <w:rStyle w:val="Hyperlink"/>
            <w:rFonts w:asciiTheme="minorHAnsi" w:hAnsiTheme="minorHAnsi" w:cstheme="minorHAnsi"/>
          </w:rPr>
          <w:t>international</w:t>
        </w:r>
      </w:hyperlink>
      <w:r w:rsidR="00735EC0" w:rsidRPr="005909C8">
        <w:rPr>
          <w:rStyle w:val="Hyperlink"/>
          <w:rFonts w:asciiTheme="minorHAnsi" w:hAnsiTheme="minorHAnsi" w:cstheme="minorHAnsi"/>
        </w:rPr>
        <w:t>@asco.org</w:t>
      </w:r>
      <w:r w:rsidR="004C1F26" w:rsidRPr="005909C8">
        <w:rPr>
          <w:rFonts w:asciiTheme="minorHAnsi" w:hAnsiTheme="minorHAnsi" w:cstheme="minorHAnsi"/>
        </w:rPr>
        <w:t xml:space="preserve">. </w:t>
      </w:r>
    </w:p>
    <w:p w14:paraId="6F340BEC" w14:textId="77777777" w:rsidR="004C1F26" w:rsidRPr="005909C8" w:rsidRDefault="004C1F26" w:rsidP="00317281">
      <w:pPr>
        <w:jc w:val="both"/>
        <w:rPr>
          <w:rFonts w:asciiTheme="minorHAnsi" w:hAnsiTheme="minorHAnsi" w:cstheme="minorHAnsi"/>
        </w:rPr>
      </w:pPr>
    </w:p>
    <w:p w14:paraId="3ABA6089" w14:textId="34015B56" w:rsidR="004C1F26" w:rsidRPr="005909C8" w:rsidRDefault="00DA6639" w:rsidP="00317281">
      <w:pPr>
        <w:jc w:val="both"/>
        <w:rPr>
          <w:rFonts w:asciiTheme="minorHAnsi" w:hAnsiTheme="minorHAnsi" w:cstheme="minorHAnsi"/>
          <w:bCs/>
        </w:rPr>
      </w:pPr>
      <w:r w:rsidRPr="005909C8">
        <w:rPr>
          <w:rFonts w:asciiTheme="minorHAnsi" w:hAnsiTheme="minorHAnsi" w:cstheme="minorHAnsi"/>
          <w:bCs/>
        </w:rPr>
        <w:t>ASCO</w:t>
      </w:r>
      <w:r w:rsidR="004C1F26" w:rsidRPr="005909C8">
        <w:rPr>
          <w:rFonts w:asciiTheme="minorHAnsi" w:hAnsiTheme="minorHAnsi" w:cstheme="minorHAnsi"/>
          <w:bCs/>
        </w:rPr>
        <w:t xml:space="preserve"> </w:t>
      </w:r>
      <w:r w:rsidR="00D00376" w:rsidRPr="005909C8">
        <w:rPr>
          <w:rFonts w:asciiTheme="minorHAnsi" w:hAnsiTheme="minorHAnsi" w:cstheme="minorHAnsi"/>
          <w:bCs/>
        </w:rPr>
        <w:t xml:space="preserve">has </w:t>
      </w:r>
      <w:r w:rsidR="004C1F26" w:rsidRPr="005909C8">
        <w:rPr>
          <w:rFonts w:asciiTheme="minorHAnsi" w:hAnsiTheme="minorHAnsi" w:cstheme="minorHAnsi"/>
          <w:bCs/>
        </w:rPr>
        <w:t xml:space="preserve">the </w:t>
      </w:r>
      <w:r w:rsidR="00A64461" w:rsidRPr="005909C8">
        <w:rPr>
          <w:rFonts w:asciiTheme="minorHAnsi" w:hAnsiTheme="minorHAnsi" w:cstheme="minorHAnsi"/>
          <w:bCs/>
        </w:rPr>
        <w:t xml:space="preserve">discretion </w:t>
      </w:r>
      <w:r w:rsidR="004C1F26" w:rsidRPr="005909C8">
        <w:rPr>
          <w:rFonts w:asciiTheme="minorHAnsi" w:hAnsiTheme="minorHAnsi" w:cstheme="minorHAnsi"/>
          <w:bCs/>
        </w:rPr>
        <w:t>to evaluate and determine applicants' eligibility based on the application materials</w:t>
      </w:r>
      <w:r w:rsidR="00A64461" w:rsidRPr="005909C8">
        <w:rPr>
          <w:rFonts w:asciiTheme="minorHAnsi" w:hAnsiTheme="minorHAnsi" w:cstheme="minorHAnsi"/>
          <w:bCs/>
        </w:rPr>
        <w:t>, U.S. policies,</w:t>
      </w:r>
      <w:r w:rsidR="001F483E" w:rsidRPr="005909C8">
        <w:rPr>
          <w:rFonts w:asciiTheme="minorHAnsi" w:hAnsiTheme="minorHAnsi" w:cstheme="minorHAnsi"/>
          <w:bCs/>
        </w:rPr>
        <w:t xml:space="preserve"> and ASCO policies</w:t>
      </w:r>
      <w:r w:rsidR="00A64461" w:rsidRPr="005909C8">
        <w:rPr>
          <w:rFonts w:asciiTheme="minorHAnsi" w:hAnsiTheme="minorHAnsi" w:cstheme="minorHAnsi"/>
          <w:bCs/>
        </w:rPr>
        <w:t xml:space="preserve"> and resources</w:t>
      </w:r>
      <w:r w:rsidR="004C1F26" w:rsidRPr="005909C8">
        <w:rPr>
          <w:rFonts w:asciiTheme="minorHAnsi" w:hAnsiTheme="minorHAnsi" w:cstheme="minorHAnsi"/>
          <w:bCs/>
        </w:rPr>
        <w:t>.</w:t>
      </w:r>
      <w:r w:rsidR="001F483E" w:rsidRPr="005909C8">
        <w:rPr>
          <w:rFonts w:asciiTheme="minorHAnsi" w:hAnsiTheme="minorHAnsi" w:cstheme="minorHAnsi"/>
          <w:bCs/>
        </w:rPr>
        <w:t xml:space="preserve">  </w:t>
      </w:r>
      <w:r w:rsidR="00A64461" w:rsidRPr="005909C8">
        <w:rPr>
          <w:rFonts w:asciiTheme="minorHAnsi" w:hAnsiTheme="minorHAnsi" w:cstheme="minorHAnsi"/>
          <w:bCs/>
        </w:rPr>
        <w:t>ASCO has the right to accept any applicant or no applicant.</w:t>
      </w:r>
    </w:p>
    <w:p w14:paraId="3D0B6FEF" w14:textId="77777777" w:rsidR="00E246BF" w:rsidRPr="005909C8" w:rsidRDefault="00E246BF" w:rsidP="00317281">
      <w:pPr>
        <w:pStyle w:val="NoSpacing"/>
        <w:spacing w:line="276" w:lineRule="auto"/>
        <w:jc w:val="both"/>
        <w:rPr>
          <w:rFonts w:asciiTheme="minorHAnsi" w:hAnsiTheme="minorHAnsi" w:cstheme="minorHAnsi"/>
          <w:b/>
        </w:rPr>
      </w:pPr>
    </w:p>
    <w:p w14:paraId="7AD1FFE8" w14:textId="77777777" w:rsidR="00702936" w:rsidRPr="005909C8" w:rsidRDefault="00702936" w:rsidP="00317281">
      <w:pPr>
        <w:pStyle w:val="Heading1"/>
        <w:rPr>
          <w:rFonts w:asciiTheme="minorHAnsi" w:hAnsiTheme="minorHAnsi" w:cstheme="minorHAnsi"/>
          <w:sz w:val="22"/>
          <w:szCs w:val="22"/>
        </w:rPr>
      </w:pPr>
      <w:bookmarkStart w:id="4" w:name="_Toc535933511"/>
      <w:r w:rsidRPr="005909C8">
        <w:rPr>
          <w:rFonts w:asciiTheme="minorHAnsi" w:hAnsiTheme="minorHAnsi" w:cstheme="minorHAnsi"/>
          <w:sz w:val="22"/>
          <w:szCs w:val="22"/>
        </w:rPr>
        <w:t>Compliance with Applicable Legal Requirements</w:t>
      </w:r>
      <w:bookmarkEnd w:id="4"/>
    </w:p>
    <w:p w14:paraId="6553708C" w14:textId="77777777" w:rsidR="00E246BF" w:rsidRPr="005909C8" w:rsidRDefault="00E246BF" w:rsidP="00317281">
      <w:pPr>
        <w:pStyle w:val="ListParagraph"/>
        <w:ind w:left="0"/>
        <w:jc w:val="both"/>
        <w:rPr>
          <w:rFonts w:asciiTheme="minorHAnsi" w:hAnsiTheme="minorHAnsi" w:cstheme="minorHAnsi"/>
        </w:rPr>
      </w:pPr>
    </w:p>
    <w:p w14:paraId="13D56114" w14:textId="78206AED" w:rsidR="009A6BBE" w:rsidRPr="005909C8" w:rsidRDefault="00702936" w:rsidP="00317281">
      <w:pPr>
        <w:pStyle w:val="ListParagraph"/>
        <w:ind w:left="0"/>
        <w:jc w:val="both"/>
        <w:rPr>
          <w:rFonts w:asciiTheme="minorHAnsi" w:eastAsia="Times New Roman" w:hAnsiTheme="minorHAnsi" w:cstheme="minorHAnsi"/>
          <w:color w:val="2A2A2A"/>
        </w:rPr>
      </w:pPr>
      <w:r w:rsidRPr="005909C8">
        <w:rPr>
          <w:rFonts w:asciiTheme="minorHAnsi" w:hAnsiTheme="minorHAnsi" w:cstheme="minorHAnsi"/>
        </w:rPr>
        <w:t xml:space="preserve">The International </w:t>
      </w:r>
      <w:r w:rsidR="00D00376" w:rsidRPr="005909C8">
        <w:rPr>
          <w:rFonts w:asciiTheme="minorHAnsi" w:hAnsiTheme="minorHAnsi" w:cstheme="minorHAnsi"/>
        </w:rPr>
        <w:t>Cancer Corps</w:t>
      </w:r>
      <w:r w:rsidRPr="005909C8">
        <w:rPr>
          <w:rFonts w:asciiTheme="minorHAnsi" w:hAnsiTheme="minorHAnsi" w:cstheme="minorHAnsi"/>
        </w:rPr>
        <w:t xml:space="preserve"> is subject to applicable </w:t>
      </w:r>
      <w:r w:rsidR="000B680B" w:rsidRPr="005909C8">
        <w:rPr>
          <w:rFonts w:asciiTheme="minorHAnsi" w:hAnsiTheme="minorHAnsi" w:cstheme="minorHAnsi"/>
        </w:rPr>
        <w:t xml:space="preserve">financial and </w:t>
      </w:r>
      <w:r w:rsidRPr="005909C8">
        <w:rPr>
          <w:rFonts w:asciiTheme="minorHAnsi" w:hAnsiTheme="minorHAnsi" w:cstheme="minorHAnsi"/>
        </w:rPr>
        <w:t xml:space="preserve">legal requirements, including but not limited to United States laws addressing foreign corrupt practices and </w:t>
      </w:r>
      <w:r w:rsidRPr="005909C8">
        <w:rPr>
          <w:rFonts w:asciiTheme="minorHAnsi" w:eastAsia="Times New Roman" w:hAnsiTheme="minorHAnsi" w:cstheme="minorHAnsi"/>
          <w:color w:val="2A2A2A"/>
        </w:rPr>
        <w:t>economic and trade sanctions (including those administered by the Office of Foreign Assets Control of the U.</w:t>
      </w:r>
      <w:r w:rsidR="00E246BF" w:rsidRPr="005909C8">
        <w:rPr>
          <w:rFonts w:asciiTheme="minorHAnsi" w:eastAsia="Times New Roman" w:hAnsiTheme="minorHAnsi" w:cstheme="minorHAnsi"/>
          <w:color w:val="2A2A2A"/>
        </w:rPr>
        <w:t>S. Department of the Treasury).</w:t>
      </w:r>
      <w:r w:rsidRPr="005909C8">
        <w:rPr>
          <w:rFonts w:asciiTheme="minorHAnsi" w:eastAsia="Times New Roman" w:hAnsiTheme="minorHAnsi" w:cstheme="minorHAnsi"/>
          <w:color w:val="2A2A2A"/>
        </w:rPr>
        <w:t xml:space="preserve"> </w:t>
      </w:r>
      <w:r w:rsidR="004308F8" w:rsidRPr="005909C8">
        <w:rPr>
          <w:rFonts w:asciiTheme="minorHAnsi" w:eastAsia="Times New Roman" w:hAnsiTheme="minorHAnsi" w:cstheme="minorHAnsi"/>
          <w:color w:val="2A2A2A"/>
        </w:rPr>
        <w:t>Notwithstanding any other provision in this Request for Proposals, a</w:t>
      </w:r>
      <w:r w:rsidR="00F37D03" w:rsidRPr="005909C8">
        <w:rPr>
          <w:rFonts w:asciiTheme="minorHAnsi" w:eastAsia="Times New Roman" w:hAnsiTheme="minorHAnsi" w:cstheme="minorHAnsi"/>
          <w:color w:val="2A2A2A"/>
        </w:rPr>
        <w:t xml:space="preserve">ny </w:t>
      </w:r>
      <w:r w:rsidR="00D00376" w:rsidRPr="005909C8">
        <w:rPr>
          <w:rFonts w:asciiTheme="minorHAnsi" w:eastAsia="Times New Roman" w:hAnsiTheme="minorHAnsi" w:cstheme="minorHAnsi"/>
          <w:color w:val="2A2A2A"/>
        </w:rPr>
        <w:t xml:space="preserve">International Cancer </w:t>
      </w:r>
      <w:r w:rsidR="00FD3334" w:rsidRPr="005909C8">
        <w:rPr>
          <w:rFonts w:asciiTheme="minorHAnsi" w:eastAsia="Times New Roman" w:hAnsiTheme="minorHAnsi" w:cstheme="minorHAnsi"/>
          <w:color w:val="2A2A2A"/>
        </w:rPr>
        <w:t xml:space="preserve">Corps </w:t>
      </w:r>
      <w:r w:rsidR="00D00376" w:rsidRPr="005909C8">
        <w:rPr>
          <w:rFonts w:asciiTheme="minorHAnsi" w:eastAsia="Times New Roman" w:hAnsiTheme="minorHAnsi" w:cstheme="minorHAnsi"/>
          <w:color w:val="2A2A2A"/>
        </w:rPr>
        <w:t xml:space="preserve">offering </w:t>
      </w:r>
      <w:r w:rsidR="00F37D03" w:rsidRPr="005909C8">
        <w:rPr>
          <w:rFonts w:asciiTheme="minorHAnsi" w:eastAsia="Times New Roman" w:hAnsiTheme="minorHAnsi" w:cstheme="minorHAnsi"/>
          <w:color w:val="2A2A2A"/>
        </w:rPr>
        <w:t xml:space="preserve">is contingent on </w:t>
      </w:r>
      <w:r w:rsidR="00D00376" w:rsidRPr="005909C8">
        <w:rPr>
          <w:rFonts w:asciiTheme="minorHAnsi" w:eastAsia="Times New Roman" w:hAnsiTheme="minorHAnsi" w:cstheme="minorHAnsi"/>
          <w:color w:val="2A2A2A"/>
        </w:rPr>
        <w:t>ASCO</w:t>
      </w:r>
      <w:r w:rsidR="00F37D03" w:rsidRPr="005909C8">
        <w:rPr>
          <w:rFonts w:asciiTheme="minorHAnsi" w:eastAsia="Times New Roman" w:hAnsiTheme="minorHAnsi" w:cstheme="minorHAnsi"/>
          <w:color w:val="2A2A2A"/>
        </w:rPr>
        <w:t xml:space="preserve">’s ability to </w:t>
      </w:r>
      <w:r w:rsidR="00D00376" w:rsidRPr="005909C8">
        <w:rPr>
          <w:rFonts w:asciiTheme="minorHAnsi" w:eastAsia="Times New Roman" w:hAnsiTheme="minorHAnsi" w:cstheme="minorHAnsi"/>
          <w:color w:val="2A2A2A"/>
        </w:rPr>
        <w:t>carry out necessary financial transactions, information transfer, and staff and volunteer travel</w:t>
      </w:r>
      <w:r w:rsidR="003157CA" w:rsidRPr="005909C8">
        <w:rPr>
          <w:rFonts w:asciiTheme="minorHAnsi" w:eastAsia="Times New Roman" w:hAnsiTheme="minorHAnsi" w:cstheme="minorHAnsi"/>
          <w:color w:val="2A2A2A"/>
        </w:rPr>
        <w:t xml:space="preserve"> and on securing necessary permission to carry out the ICC in that country</w:t>
      </w:r>
      <w:r w:rsidR="00C40DE8" w:rsidRPr="005909C8">
        <w:rPr>
          <w:rFonts w:asciiTheme="minorHAnsi" w:eastAsia="Times New Roman" w:hAnsiTheme="minorHAnsi" w:cstheme="minorHAnsi"/>
          <w:color w:val="2A2A2A"/>
        </w:rPr>
        <w:t xml:space="preserve">. </w:t>
      </w:r>
      <w:r w:rsidR="00D00376" w:rsidRPr="005909C8">
        <w:rPr>
          <w:rFonts w:asciiTheme="minorHAnsi" w:eastAsia="Times New Roman" w:hAnsiTheme="minorHAnsi" w:cstheme="minorHAnsi"/>
          <w:color w:val="2A2A2A"/>
        </w:rPr>
        <w:t>ASCO</w:t>
      </w:r>
      <w:r w:rsidR="004308F8" w:rsidRPr="005909C8">
        <w:rPr>
          <w:rFonts w:asciiTheme="minorHAnsi" w:eastAsia="Times New Roman" w:hAnsiTheme="minorHAnsi" w:cstheme="minorHAnsi"/>
          <w:color w:val="2A2A2A"/>
        </w:rPr>
        <w:t xml:space="preserve"> will not accept applications </w:t>
      </w:r>
      <w:r w:rsidR="00D00376" w:rsidRPr="005909C8">
        <w:rPr>
          <w:rFonts w:asciiTheme="minorHAnsi" w:eastAsia="Times New Roman" w:hAnsiTheme="minorHAnsi" w:cstheme="minorHAnsi"/>
          <w:color w:val="2A2A2A"/>
        </w:rPr>
        <w:t>from institutions</w:t>
      </w:r>
      <w:r w:rsidR="004308F8" w:rsidRPr="005909C8">
        <w:rPr>
          <w:rFonts w:asciiTheme="minorHAnsi" w:eastAsia="Times New Roman" w:hAnsiTheme="minorHAnsi" w:cstheme="minorHAnsi"/>
          <w:color w:val="2A2A2A"/>
        </w:rPr>
        <w:t xml:space="preserve"> in countries that are subject to U.S. sanctions or that </w:t>
      </w:r>
      <w:r w:rsidR="005050A0" w:rsidRPr="005909C8">
        <w:rPr>
          <w:rFonts w:asciiTheme="minorHAnsi" w:eastAsia="Times New Roman" w:hAnsiTheme="minorHAnsi" w:cstheme="minorHAnsi"/>
          <w:color w:val="2A2A2A"/>
        </w:rPr>
        <w:t xml:space="preserve">require </w:t>
      </w:r>
      <w:r w:rsidR="00D00376" w:rsidRPr="005909C8">
        <w:rPr>
          <w:rFonts w:asciiTheme="minorHAnsi" w:eastAsia="Times New Roman" w:hAnsiTheme="minorHAnsi" w:cstheme="minorHAnsi"/>
          <w:color w:val="2A2A2A"/>
        </w:rPr>
        <w:t>ASCO</w:t>
      </w:r>
      <w:r w:rsidR="004308F8" w:rsidRPr="005909C8">
        <w:rPr>
          <w:rFonts w:asciiTheme="minorHAnsi" w:eastAsia="Times New Roman" w:hAnsiTheme="minorHAnsi" w:cstheme="minorHAnsi"/>
          <w:color w:val="2A2A2A"/>
        </w:rPr>
        <w:t xml:space="preserve"> to obtain a license from the Of</w:t>
      </w:r>
      <w:r w:rsidR="00E246BF" w:rsidRPr="005909C8">
        <w:rPr>
          <w:rFonts w:asciiTheme="minorHAnsi" w:eastAsia="Times New Roman" w:hAnsiTheme="minorHAnsi" w:cstheme="minorHAnsi"/>
          <w:color w:val="2A2A2A"/>
        </w:rPr>
        <w:t>fice of Foreign Assets Control.</w:t>
      </w:r>
      <w:r w:rsidR="00C35ECB" w:rsidRPr="005909C8">
        <w:rPr>
          <w:rFonts w:asciiTheme="minorHAnsi" w:eastAsia="Times New Roman" w:hAnsiTheme="minorHAnsi" w:cstheme="minorHAnsi"/>
          <w:color w:val="2A2A2A"/>
        </w:rPr>
        <w:t xml:space="preserve">  ASCO will not collaborate with institutions whose staff or representatives appear on lists of sanctioned individuals. </w:t>
      </w:r>
      <w:r w:rsidR="004308F8" w:rsidRPr="005909C8">
        <w:rPr>
          <w:rFonts w:asciiTheme="minorHAnsi" w:eastAsia="Times New Roman" w:hAnsiTheme="minorHAnsi" w:cstheme="minorHAnsi"/>
          <w:color w:val="2A2A2A"/>
        </w:rPr>
        <w:t xml:space="preserve"> </w:t>
      </w:r>
      <w:r w:rsidR="00C35ECB" w:rsidRPr="005909C8">
        <w:rPr>
          <w:rFonts w:asciiTheme="minorHAnsi" w:eastAsia="Times New Roman" w:hAnsiTheme="minorHAnsi" w:cstheme="minorHAnsi"/>
          <w:color w:val="2A2A2A"/>
        </w:rPr>
        <w:t xml:space="preserve">If applicable U.S. policies or sanctions change </w:t>
      </w:r>
      <w:proofErr w:type="gramStart"/>
      <w:r w:rsidR="00C35ECB" w:rsidRPr="005909C8">
        <w:rPr>
          <w:rFonts w:asciiTheme="minorHAnsi" w:eastAsia="Times New Roman" w:hAnsiTheme="minorHAnsi" w:cstheme="minorHAnsi"/>
          <w:color w:val="2A2A2A"/>
        </w:rPr>
        <w:t>during the course of</w:t>
      </w:r>
      <w:proofErr w:type="gramEnd"/>
      <w:r w:rsidR="00C35ECB" w:rsidRPr="005909C8">
        <w:rPr>
          <w:rFonts w:asciiTheme="minorHAnsi" w:eastAsia="Times New Roman" w:hAnsiTheme="minorHAnsi" w:cstheme="minorHAnsi"/>
          <w:color w:val="2A2A2A"/>
        </w:rPr>
        <w:t xml:space="preserve"> the ICC program, ASCO may be obliged to terminate the program.  </w:t>
      </w:r>
      <w:r w:rsidR="00F37D03" w:rsidRPr="005909C8">
        <w:rPr>
          <w:rFonts w:asciiTheme="minorHAnsi" w:eastAsia="Times New Roman" w:hAnsiTheme="minorHAnsi" w:cstheme="minorHAnsi"/>
          <w:color w:val="2A2A2A"/>
        </w:rPr>
        <w:t>It is the</w:t>
      </w:r>
      <w:r w:rsidR="00C35ECB" w:rsidRPr="005909C8">
        <w:rPr>
          <w:rFonts w:asciiTheme="minorHAnsi" w:eastAsia="Times New Roman" w:hAnsiTheme="minorHAnsi" w:cstheme="minorHAnsi"/>
          <w:color w:val="2A2A2A"/>
        </w:rPr>
        <w:t xml:space="preserve"> ongoing</w:t>
      </w:r>
      <w:r w:rsidR="00F37D03" w:rsidRPr="005909C8">
        <w:rPr>
          <w:rFonts w:asciiTheme="minorHAnsi" w:eastAsia="Times New Roman" w:hAnsiTheme="minorHAnsi" w:cstheme="minorHAnsi"/>
          <w:color w:val="2A2A2A"/>
        </w:rPr>
        <w:t xml:space="preserve"> responsibility of the</w:t>
      </w:r>
      <w:r w:rsidR="00D00376" w:rsidRPr="005909C8">
        <w:rPr>
          <w:rFonts w:asciiTheme="minorHAnsi" w:eastAsia="Times New Roman" w:hAnsiTheme="minorHAnsi" w:cstheme="minorHAnsi"/>
          <w:color w:val="2A2A2A"/>
        </w:rPr>
        <w:t xml:space="preserve"> successful applicant to assist ASCO in understanding and meeting </w:t>
      </w:r>
      <w:r w:rsidR="00C35ECB" w:rsidRPr="005909C8">
        <w:rPr>
          <w:rFonts w:asciiTheme="minorHAnsi" w:eastAsia="Times New Roman" w:hAnsiTheme="minorHAnsi" w:cstheme="minorHAnsi"/>
          <w:color w:val="2A2A2A"/>
        </w:rPr>
        <w:t xml:space="preserve">United States and </w:t>
      </w:r>
      <w:r w:rsidR="00D00376" w:rsidRPr="005909C8">
        <w:rPr>
          <w:rFonts w:asciiTheme="minorHAnsi" w:eastAsia="Times New Roman" w:hAnsiTheme="minorHAnsi" w:cstheme="minorHAnsi"/>
          <w:color w:val="2A2A2A"/>
        </w:rPr>
        <w:t>local l</w:t>
      </w:r>
      <w:r w:rsidR="00F37D03" w:rsidRPr="005909C8">
        <w:rPr>
          <w:rFonts w:asciiTheme="minorHAnsi" w:eastAsia="Times New Roman" w:hAnsiTheme="minorHAnsi" w:cstheme="minorHAnsi"/>
          <w:color w:val="2A2A2A"/>
        </w:rPr>
        <w:t>egal requirements.</w:t>
      </w:r>
    </w:p>
    <w:p w14:paraId="3FD0ADCA" w14:textId="77777777" w:rsidR="009A6BBE" w:rsidRPr="005909C8" w:rsidRDefault="009A6BBE" w:rsidP="00317281">
      <w:pPr>
        <w:pStyle w:val="ListParagraph"/>
        <w:ind w:left="0"/>
        <w:jc w:val="both"/>
        <w:rPr>
          <w:rFonts w:asciiTheme="minorHAnsi" w:eastAsia="Times New Roman" w:hAnsiTheme="minorHAnsi" w:cstheme="minorHAnsi"/>
          <w:color w:val="2A2A2A"/>
        </w:rPr>
      </w:pPr>
    </w:p>
    <w:p w14:paraId="23ED098F" w14:textId="7BF9F8F4" w:rsidR="00702936" w:rsidRPr="005909C8" w:rsidRDefault="00702936" w:rsidP="00317281">
      <w:pPr>
        <w:pStyle w:val="ListParagraph"/>
        <w:ind w:left="0"/>
        <w:jc w:val="both"/>
        <w:rPr>
          <w:rFonts w:asciiTheme="minorHAnsi" w:eastAsia="Times New Roman" w:hAnsiTheme="minorHAnsi" w:cstheme="minorHAnsi"/>
          <w:color w:val="2A2A2A"/>
        </w:rPr>
      </w:pPr>
      <w:r w:rsidRPr="005909C8">
        <w:rPr>
          <w:rFonts w:asciiTheme="minorHAnsi" w:eastAsia="Times New Roman" w:hAnsiTheme="minorHAnsi" w:cstheme="minorHAnsi"/>
          <w:color w:val="2A2A2A"/>
        </w:rPr>
        <w:t>Among the resources available to evaluate compliance with requirements administered by the Office of Foreign Assets Control are:</w:t>
      </w:r>
    </w:p>
    <w:p w14:paraId="57947A94" w14:textId="77777777" w:rsidR="00702936" w:rsidRPr="005909C8" w:rsidRDefault="00702936" w:rsidP="00317281">
      <w:pPr>
        <w:pStyle w:val="ListParagraph"/>
        <w:ind w:left="0"/>
        <w:rPr>
          <w:rFonts w:asciiTheme="minorHAnsi" w:eastAsia="Times New Roman" w:hAnsiTheme="minorHAnsi" w:cstheme="minorHAnsi"/>
          <w:color w:val="2A2A2A"/>
        </w:rPr>
      </w:pPr>
    </w:p>
    <w:p w14:paraId="762F727A" w14:textId="77777777" w:rsidR="00702936" w:rsidRPr="005909C8" w:rsidRDefault="00FA3899" w:rsidP="00F43A3B">
      <w:pPr>
        <w:pStyle w:val="ListParagraph"/>
        <w:numPr>
          <w:ilvl w:val="0"/>
          <w:numId w:val="9"/>
        </w:numPr>
        <w:rPr>
          <w:rFonts w:asciiTheme="minorHAnsi" w:eastAsia="Times New Roman" w:hAnsiTheme="minorHAnsi" w:cstheme="minorHAnsi"/>
          <w:color w:val="2A2A2A"/>
        </w:rPr>
      </w:pPr>
      <w:hyperlink r:id="rId13" w:history="1">
        <w:r w:rsidR="004C1F26" w:rsidRPr="005909C8">
          <w:rPr>
            <w:rStyle w:val="Hyperlink"/>
            <w:rFonts w:asciiTheme="minorHAnsi" w:eastAsia="Times New Roman" w:hAnsiTheme="minorHAnsi" w:cstheme="minorHAnsi"/>
          </w:rPr>
          <w:t>http://www.treasury.gov/resource-center/sanctions/Pages/default.aspx</w:t>
        </w:r>
      </w:hyperlink>
      <w:r w:rsidR="004C1F26" w:rsidRPr="005909C8">
        <w:rPr>
          <w:rFonts w:asciiTheme="minorHAnsi" w:eastAsia="Times New Roman" w:hAnsiTheme="minorHAnsi" w:cstheme="minorHAnsi"/>
          <w:color w:val="2A2A2A"/>
        </w:rPr>
        <w:t xml:space="preserve"> </w:t>
      </w:r>
    </w:p>
    <w:p w14:paraId="1547B60C" w14:textId="77777777" w:rsidR="00702936" w:rsidRPr="005909C8" w:rsidRDefault="00FA3899" w:rsidP="00F43A3B">
      <w:pPr>
        <w:pStyle w:val="ListParagraph"/>
        <w:numPr>
          <w:ilvl w:val="0"/>
          <w:numId w:val="8"/>
        </w:numPr>
        <w:rPr>
          <w:rFonts w:asciiTheme="minorHAnsi" w:hAnsiTheme="minorHAnsi" w:cstheme="minorHAnsi"/>
        </w:rPr>
      </w:pPr>
      <w:hyperlink r:id="rId14" w:history="1">
        <w:r w:rsidR="00702936" w:rsidRPr="005909C8">
          <w:rPr>
            <w:rStyle w:val="Hyperlink"/>
            <w:rFonts w:asciiTheme="minorHAnsi" w:hAnsiTheme="minorHAnsi" w:cstheme="minorHAnsi"/>
          </w:rPr>
          <w:t>http://www.treasury.gov/resource-center/sanctions/Programs/Pages/Programs.aspx</w:t>
        </w:r>
      </w:hyperlink>
    </w:p>
    <w:p w14:paraId="7B1FAA6B" w14:textId="77777777" w:rsidR="008A731E" w:rsidRPr="005909C8" w:rsidRDefault="00FA3899" w:rsidP="00F43A3B">
      <w:pPr>
        <w:pStyle w:val="ListParagraph"/>
        <w:numPr>
          <w:ilvl w:val="0"/>
          <w:numId w:val="8"/>
        </w:numPr>
        <w:rPr>
          <w:rFonts w:asciiTheme="minorHAnsi" w:hAnsiTheme="minorHAnsi" w:cstheme="minorHAnsi"/>
        </w:rPr>
      </w:pPr>
      <w:hyperlink r:id="rId15" w:history="1">
        <w:r w:rsidR="00702936" w:rsidRPr="005909C8">
          <w:rPr>
            <w:rStyle w:val="Hyperlink"/>
            <w:rFonts w:asciiTheme="minorHAnsi" w:hAnsiTheme="minorHAnsi" w:cstheme="minorHAnsi"/>
          </w:rPr>
          <w:t>http://www.treasury.gov/resource-center/sanctions/SDN-List/Pages/default.aspx</w:t>
        </w:r>
      </w:hyperlink>
      <w:r w:rsidR="00702936" w:rsidRPr="005909C8">
        <w:rPr>
          <w:rFonts w:asciiTheme="minorHAnsi" w:hAnsiTheme="minorHAnsi" w:cstheme="minorHAnsi"/>
        </w:rPr>
        <w:t xml:space="preserve"> </w:t>
      </w:r>
    </w:p>
    <w:p w14:paraId="08D9D6B1" w14:textId="77777777" w:rsidR="008A731E" w:rsidRPr="005909C8" w:rsidRDefault="008A731E" w:rsidP="00317281">
      <w:pPr>
        <w:pStyle w:val="NoSpacing"/>
        <w:spacing w:line="276" w:lineRule="auto"/>
        <w:rPr>
          <w:rFonts w:asciiTheme="minorHAnsi" w:hAnsiTheme="minorHAnsi" w:cstheme="minorHAnsi"/>
          <w:b/>
        </w:rPr>
      </w:pPr>
    </w:p>
    <w:p w14:paraId="280DF5AE" w14:textId="77777777" w:rsidR="00585E87" w:rsidRPr="005909C8" w:rsidRDefault="00915F3B" w:rsidP="00317281">
      <w:pPr>
        <w:pStyle w:val="Heading1"/>
        <w:rPr>
          <w:rFonts w:asciiTheme="minorHAnsi" w:hAnsiTheme="minorHAnsi" w:cstheme="minorHAnsi"/>
          <w:sz w:val="22"/>
          <w:szCs w:val="22"/>
        </w:rPr>
      </w:pPr>
      <w:bookmarkStart w:id="5" w:name="_Toc535933512"/>
      <w:r w:rsidRPr="005909C8">
        <w:rPr>
          <w:rFonts w:asciiTheme="minorHAnsi" w:hAnsiTheme="minorHAnsi" w:cstheme="minorHAnsi"/>
          <w:sz w:val="22"/>
          <w:szCs w:val="22"/>
        </w:rPr>
        <w:t xml:space="preserve">Key </w:t>
      </w:r>
      <w:r w:rsidR="00585E87" w:rsidRPr="005909C8">
        <w:rPr>
          <w:rFonts w:asciiTheme="minorHAnsi" w:hAnsiTheme="minorHAnsi" w:cstheme="minorHAnsi"/>
          <w:sz w:val="22"/>
          <w:szCs w:val="22"/>
        </w:rPr>
        <w:t>Dates</w:t>
      </w:r>
      <w:bookmarkEnd w:id="5"/>
    </w:p>
    <w:p w14:paraId="3A96E296" w14:textId="77777777" w:rsidR="00585E87" w:rsidRPr="005909C8" w:rsidRDefault="00585E87" w:rsidP="00317281">
      <w:pPr>
        <w:pStyle w:val="NoSpacing"/>
        <w:spacing w:line="276" w:lineRule="auto"/>
        <w:rPr>
          <w:rFonts w:asciiTheme="minorHAnsi" w:hAnsiTheme="minorHAnsi" w:cstheme="minorHAnsi"/>
          <w:b/>
        </w:rPr>
      </w:pPr>
    </w:p>
    <w:p w14:paraId="497F6E2E" w14:textId="1D7C0AF7" w:rsidR="00225D37" w:rsidRPr="005909C8" w:rsidRDefault="00381304" w:rsidP="00317281">
      <w:pPr>
        <w:pStyle w:val="NoSpacing"/>
        <w:tabs>
          <w:tab w:val="left" w:pos="2520"/>
        </w:tabs>
        <w:spacing w:line="276" w:lineRule="auto"/>
        <w:jc w:val="both"/>
        <w:rPr>
          <w:rFonts w:asciiTheme="minorHAnsi" w:eastAsia="Times New Roman" w:hAnsiTheme="minorHAnsi" w:cstheme="minorHAnsi"/>
          <w:bCs/>
        </w:rPr>
      </w:pPr>
      <w:r w:rsidRPr="005909C8">
        <w:rPr>
          <w:rFonts w:asciiTheme="minorHAnsi" w:eastAsia="Times New Roman" w:hAnsiTheme="minorHAnsi" w:cstheme="minorHAnsi"/>
          <w:bCs/>
        </w:rPr>
        <w:t>Application</w:t>
      </w:r>
      <w:r w:rsidR="00AF76F3" w:rsidRPr="005909C8">
        <w:rPr>
          <w:rFonts w:asciiTheme="minorHAnsi" w:eastAsia="Times New Roman" w:hAnsiTheme="minorHAnsi" w:cstheme="minorHAnsi"/>
          <w:bCs/>
        </w:rPr>
        <w:t xml:space="preserve"> Submission </w:t>
      </w:r>
      <w:r w:rsidR="00225D37" w:rsidRPr="005909C8">
        <w:rPr>
          <w:rFonts w:asciiTheme="minorHAnsi" w:eastAsia="Times New Roman" w:hAnsiTheme="minorHAnsi" w:cstheme="minorHAnsi"/>
          <w:bCs/>
        </w:rPr>
        <w:t>Opens:</w:t>
      </w:r>
      <w:r w:rsidR="00225D37" w:rsidRPr="005909C8">
        <w:rPr>
          <w:rFonts w:asciiTheme="minorHAnsi" w:eastAsia="Times New Roman" w:hAnsiTheme="minorHAnsi" w:cstheme="minorHAnsi"/>
          <w:bCs/>
        </w:rPr>
        <w:tab/>
      </w:r>
      <w:r w:rsidRPr="005909C8">
        <w:rPr>
          <w:rFonts w:asciiTheme="minorHAnsi" w:eastAsia="Times New Roman" w:hAnsiTheme="minorHAnsi" w:cstheme="minorHAnsi"/>
          <w:bCs/>
        </w:rPr>
        <w:tab/>
      </w:r>
      <w:r w:rsidR="008F5501" w:rsidRPr="005909C8">
        <w:rPr>
          <w:rFonts w:asciiTheme="minorHAnsi" w:eastAsia="Times New Roman" w:hAnsiTheme="minorHAnsi" w:cstheme="minorHAnsi"/>
          <w:bCs/>
        </w:rPr>
        <w:tab/>
      </w:r>
      <w:r w:rsidR="009E4494" w:rsidRPr="005909C8">
        <w:rPr>
          <w:rFonts w:asciiTheme="minorHAnsi" w:eastAsia="Times New Roman" w:hAnsiTheme="minorHAnsi" w:cstheme="minorHAnsi"/>
          <w:b/>
          <w:bCs/>
        </w:rPr>
        <w:t xml:space="preserve">September </w:t>
      </w:r>
      <w:r w:rsidR="005909C8">
        <w:rPr>
          <w:rFonts w:asciiTheme="minorHAnsi" w:eastAsia="Times New Roman" w:hAnsiTheme="minorHAnsi" w:cstheme="minorHAnsi"/>
          <w:b/>
          <w:bCs/>
        </w:rPr>
        <w:t>2</w:t>
      </w:r>
      <w:r w:rsidR="00225D37" w:rsidRPr="005909C8">
        <w:rPr>
          <w:rFonts w:asciiTheme="minorHAnsi" w:eastAsia="Times New Roman" w:hAnsiTheme="minorHAnsi" w:cstheme="minorHAnsi"/>
          <w:b/>
          <w:bCs/>
        </w:rPr>
        <w:t xml:space="preserve">, </w:t>
      </w:r>
      <w:r w:rsidR="005050A0" w:rsidRPr="005909C8">
        <w:rPr>
          <w:rFonts w:asciiTheme="minorHAnsi" w:eastAsia="Times New Roman" w:hAnsiTheme="minorHAnsi" w:cstheme="minorHAnsi"/>
          <w:b/>
          <w:bCs/>
        </w:rPr>
        <w:t>201</w:t>
      </w:r>
      <w:r w:rsidR="00972EA5" w:rsidRPr="005909C8">
        <w:rPr>
          <w:rFonts w:asciiTheme="minorHAnsi" w:eastAsia="Times New Roman" w:hAnsiTheme="minorHAnsi" w:cstheme="minorHAnsi"/>
          <w:b/>
          <w:bCs/>
        </w:rPr>
        <w:t>9</w:t>
      </w:r>
    </w:p>
    <w:p w14:paraId="39532ADB" w14:textId="3E635BEE" w:rsidR="00585E87" w:rsidRPr="005909C8" w:rsidRDefault="00585E87" w:rsidP="00317281">
      <w:pPr>
        <w:pStyle w:val="NoSpacing"/>
        <w:tabs>
          <w:tab w:val="left" w:pos="2520"/>
        </w:tabs>
        <w:spacing w:line="276" w:lineRule="auto"/>
        <w:jc w:val="both"/>
        <w:rPr>
          <w:rFonts w:asciiTheme="minorHAnsi" w:eastAsia="Times New Roman" w:hAnsiTheme="minorHAnsi" w:cstheme="minorHAnsi"/>
          <w:b/>
          <w:bCs/>
        </w:rPr>
      </w:pPr>
      <w:r w:rsidRPr="005909C8">
        <w:rPr>
          <w:rFonts w:asciiTheme="minorHAnsi" w:eastAsia="Times New Roman" w:hAnsiTheme="minorHAnsi" w:cstheme="minorHAnsi"/>
          <w:bCs/>
        </w:rPr>
        <w:t xml:space="preserve">Applications Due:  </w:t>
      </w:r>
      <w:r w:rsidRPr="005909C8">
        <w:rPr>
          <w:rFonts w:asciiTheme="minorHAnsi" w:eastAsia="Times New Roman" w:hAnsiTheme="minorHAnsi" w:cstheme="minorHAnsi"/>
          <w:bCs/>
        </w:rPr>
        <w:tab/>
      </w:r>
      <w:r w:rsidR="00AF76F3" w:rsidRPr="005909C8">
        <w:rPr>
          <w:rFonts w:asciiTheme="minorHAnsi" w:eastAsia="Times New Roman" w:hAnsiTheme="minorHAnsi" w:cstheme="minorHAnsi"/>
          <w:bCs/>
        </w:rPr>
        <w:tab/>
      </w:r>
      <w:r w:rsidR="00225D37" w:rsidRPr="005909C8">
        <w:rPr>
          <w:rFonts w:asciiTheme="minorHAnsi" w:eastAsia="Times New Roman" w:hAnsiTheme="minorHAnsi" w:cstheme="minorHAnsi"/>
          <w:b/>
          <w:bCs/>
        </w:rPr>
        <w:tab/>
      </w:r>
      <w:r w:rsidR="00AF76F3" w:rsidRPr="005909C8">
        <w:rPr>
          <w:rFonts w:asciiTheme="minorHAnsi" w:eastAsia="Times New Roman" w:hAnsiTheme="minorHAnsi" w:cstheme="minorHAnsi"/>
          <w:b/>
          <w:bCs/>
        </w:rPr>
        <w:tab/>
      </w:r>
      <w:bookmarkStart w:id="6" w:name="_Hlk3193330"/>
      <w:r w:rsidR="009E4494" w:rsidRPr="005909C8">
        <w:rPr>
          <w:rFonts w:asciiTheme="minorHAnsi" w:eastAsia="Times New Roman" w:hAnsiTheme="minorHAnsi" w:cstheme="minorHAnsi"/>
          <w:b/>
          <w:bCs/>
        </w:rPr>
        <w:t xml:space="preserve">December 1, </w:t>
      </w:r>
      <w:r w:rsidR="00972EA5" w:rsidRPr="005909C8">
        <w:rPr>
          <w:rFonts w:asciiTheme="minorHAnsi" w:eastAsia="Times New Roman" w:hAnsiTheme="minorHAnsi" w:cstheme="minorHAnsi"/>
          <w:b/>
          <w:bCs/>
        </w:rPr>
        <w:t>2019</w:t>
      </w:r>
      <w:r w:rsidR="00623053" w:rsidRPr="005909C8">
        <w:rPr>
          <w:rFonts w:asciiTheme="minorHAnsi" w:eastAsia="Times New Roman" w:hAnsiTheme="minorHAnsi" w:cstheme="minorHAnsi"/>
          <w:b/>
          <w:bCs/>
        </w:rPr>
        <w:t xml:space="preserve"> by 11:59 PM EST</w:t>
      </w:r>
    </w:p>
    <w:bookmarkEnd w:id="6"/>
    <w:p w14:paraId="056A8A6A" w14:textId="77777777" w:rsidR="00674028" w:rsidRPr="005909C8" w:rsidRDefault="00623053" w:rsidP="00317281">
      <w:pPr>
        <w:pStyle w:val="NoSpacing"/>
        <w:tabs>
          <w:tab w:val="left" w:pos="2520"/>
        </w:tabs>
        <w:spacing w:line="276" w:lineRule="auto"/>
        <w:jc w:val="both"/>
        <w:rPr>
          <w:rFonts w:asciiTheme="minorHAnsi" w:hAnsiTheme="minorHAnsi" w:cstheme="minorHAnsi"/>
          <w:b/>
          <w:color w:val="FF0000"/>
        </w:rPr>
      </w:pPr>
      <w:r w:rsidRPr="005909C8">
        <w:rPr>
          <w:rFonts w:asciiTheme="minorHAnsi" w:eastAsia="Times New Roman" w:hAnsiTheme="minorHAnsi" w:cstheme="minorHAnsi"/>
          <w:bCs/>
        </w:rPr>
        <w:t>Award Notification:</w:t>
      </w:r>
      <w:r w:rsidRPr="005909C8">
        <w:rPr>
          <w:rFonts w:asciiTheme="minorHAnsi" w:eastAsia="Times New Roman" w:hAnsiTheme="minorHAnsi" w:cstheme="minorHAnsi"/>
          <w:b/>
          <w:bCs/>
        </w:rPr>
        <w:tab/>
      </w:r>
      <w:r w:rsidRPr="005909C8">
        <w:rPr>
          <w:rFonts w:asciiTheme="minorHAnsi" w:eastAsia="Times New Roman" w:hAnsiTheme="minorHAnsi" w:cstheme="minorHAnsi"/>
          <w:b/>
          <w:bCs/>
        </w:rPr>
        <w:tab/>
      </w:r>
      <w:r w:rsidRPr="005909C8">
        <w:rPr>
          <w:rFonts w:asciiTheme="minorHAnsi" w:eastAsia="Times New Roman" w:hAnsiTheme="minorHAnsi" w:cstheme="minorHAnsi"/>
          <w:b/>
          <w:bCs/>
        </w:rPr>
        <w:tab/>
      </w:r>
      <w:r w:rsidRPr="005909C8">
        <w:rPr>
          <w:rFonts w:asciiTheme="minorHAnsi" w:eastAsia="Times New Roman" w:hAnsiTheme="minorHAnsi" w:cstheme="minorHAnsi"/>
          <w:b/>
          <w:bCs/>
        </w:rPr>
        <w:tab/>
      </w:r>
      <w:r w:rsidR="009E4494" w:rsidRPr="005909C8">
        <w:rPr>
          <w:rFonts w:asciiTheme="minorHAnsi" w:eastAsia="Times New Roman" w:hAnsiTheme="minorHAnsi" w:cstheme="minorHAnsi"/>
          <w:b/>
          <w:bCs/>
        </w:rPr>
        <w:t>February</w:t>
      </w:r>
      <w:r w:rsidR="006A5A45" w:rsidRPr="005909C8">
        <w:rPr>
          <w:rFonts w:asciiTheme="minorHAnsi" w:eastAsia="Times New Roman" w:hAnsiTheme="minorHAnsi" w:cstheme="minorHAnsi"/>
          <w:b/>
          <w:bCs/>
        </w:rPr>
        <w:t xml:space="preserve"> 20</w:t>
      </w:r>
      <w:r w:rsidR="009E4494" w:rsidRPr="005909C8">
        <w:rPr>
          <w:rFonts w:asciiTheme="minorHAnsi" w:eastAsia="Times New Roman" w:hAnsiTheme="minorHAnsi" w:cstheme="minorHAnsi"/>
          <w:b/>
          <w:bCs/>
        </w:rPr>
        <w:t>20</w:t>
      </w:r>
      <w:r w:rsidR="006A5A45" w:rsidRPr="005909C8">
        <w:rPr>
          <w:rFonts w:asciiTheme="minorHAnsi" w:eastAsia="Times New Roman" w:hAnsiTheme="minorHAnsi" w:cstheme="minorHAnsi"/>
          <w:b/>
          <w:bCs/>
        </w:rPr>
        <w:t xml:space="preserve"> </w:t>
      </w:r>
      <w:r w:rsidR="00045947" w:rsidRPr="005909C8">
        <w:rPr>
          <w:rFonts w:asciiTheme="minorHAnsi" w:hAnsiTheme="minorHAnsi" w:cstheme="minorHAnsi"/>
          <w:b/>
          <w:color w:val="FF0000"/>
        </w:rPr>
        <w:tab/>
      </w:r>
    </w:p>
    <w:p w14:paraId="7F54FFE1" w14:textId="0F2DFB5C" w:rsidR="008A731E" w:rsidRPr="005909C8" w:rsidRDefault="0047713E" w:rsidP="00317281">
      <w:pPr>
        <w:pStyle w:val="NoSpacing"/>
        <w:tabs>
          <w:tab w:val="left" w:pos="2520"/>
        </w:tabs>
        <w:spacing w:line="276" w:lineRule="auto"/>
        <w:jc w:val="both"/>
        <w:rPr>
          <w:rFonts w:asciiTheme="minorHAnsi" w:eastAsia="Times New Roman" w:hAnsiTheme="minorHAnsi" w:cstheme="minorHAnsi"/>
          <w:b/>
          <w:bCs/>
        </w:rPr>
      </w:pPr>
      <w:r w:rsidRPr="005909C8">
        <w:rPr>
          <w:rFonts w:asciiTheme="minorHAnsi" w:hAnsiTheme="minorHAnsi" w:cstheme="minorHAnsi"/>
        </w:rPr>
        <w:t>Program Activity Begins:</w:t>
      </w:r>
      <w:r w:rsidR="00674028" w:rsidRPr="005909C8">
        <w:rPr>
          <w:rFonts w:asciiTheme="minorHAnsi" w:hAnsiTheme="minorHAnsi" w:cstheme="minorHAnsi"/>
          <w:b/>
        </w:rPr>
        <w:tab/>
      </w:r>
      <w:r w:rsidR="00674028" w:rsidRPr="005909C8">
        <w:rPr>
          <w:rFonts w:asciiTheme="minorHAnsi" w:hAnsiTheme="minorHAnsi" w:cstheme="minorHAnsi"/>
          <w:b/>
        </w:rPr>
        <w:tab/>
      </w:r>
      <w:r w:rsidR="00674028" w:rsidRPr="005909C8">
        <w:rPr>
          <w:rFonts w:asciiTheme="minorHAnsi" w:hAnsiTheme="minorHAnsi" w:cstheme="minorHAnsi"/>
          <w:b/>
        </w:rPr>
        <w:tab/>
      </w:r>
      <w:r w:rsidR="00674028" w:rsidRPr="005909C8">
        <w:rPr>
          <w:rFonts w:asciiTheme="minorHAnsi" w:hAnsiTheme="minorHAnsi" w:cstheme="minorHAnsi"/>
          <w:b/>
        </w:rPr>
        <w:tab/>
        <w:t>Summer/Fall 2020</w:t>
      </w:r>
      <w:r w:rsidR="00045947" w:rsidRPr="005909C8">
        <w:rPr>
          <w:rFonts w:asciiTheme="minorHAnsi" w:hAnsiTheme="minorHAnsi" w:cstheme="minorHAnsi"/>
          <w:b/>
        </w:rPr>
        <w:tab/>
      </w:r>
    </w:p>
    <w:p w14:paraId="336A8E65" w14:textId="77777777" w:rsidR="007B5CB9" w:rsidRPr="005909C8" w:rsidRDefault="007B5CB9" w:rsidP="00317281">
      <w:pPr>
        <w:rPr>
          <w:rFonts w:asciiTheme="minorHAnsi" w:hAnsiTheme="minorHAnsi" w:cstheme="minorHAnsi"/>
          <w:lang w:val="x-none" w:eastAsia="x-none"/>
        </w:rPr>
      </w:pPr>
    </w:p>
    <w:p w14:paraId="420AA205" w14:textId="77777777" w:rsidR="007B5CB9" w:rsidRPr="005909C8" w:rsidRDefault="007B5CB9" w:rsidP="00317281">
      <w:pPr>
        <w:pStyle w:val="Heading1"/>
        <w:rPr>
          <w:rFonts w:asciiTheme="minorHAnsi" w:hAnsiTheme="minorHAnsi" w:cstheme="minorHAnsi"/>
          <w:sz w:val="22"/>
          <w:szCs w:val="22"/>
        </w:rPr>
      </w:pPr>
      <w:bookmarkStart w:id="7" w:name="_Toc535933513"/>
      <w:r w:rsidRPr="005909C8">
        <w:rPr>
          <w:rFonts w:asciiTheme="minorHAnsi" w:hAnsiTheme="minorHAnsi" w:cstheme="minorHAnsi"/>
          <w:sz w:val="22"/>
          <w:szCs w:val="22"/>
        </w:rPr>
        <w:t>Review and Selection Process</w:t>
      </w:r>
      <w:bookmarkEnd w:id="7"/>
      <w:r w:rsidRPr="005909C8">
        <w:rPr>
          <w:rFonts w:asciiTheme="minorHAnsi" w:hAnsiTheme="minorHAnsi" w:cstheme="minorHAnsi"/>
          <w:sz w:val="22"/>
          <w:szCs w:val="22"/>
        </w:rPr>
        <w:t xml:space="preserve"> </w:t>
      </w:r>
    </w:p>
    <w:p w14:paraId="40E120A0" w14:textId="77777777" w:rsidR="000B101C" w:rsidRPr="005909C8" w:rsidRDefault="000B101C" w:rsidP="00317281">
      <w:pPr>
        <w:rPr>
          <w:rFonts w:asciiTheme="minorHAnsi" w:hAnsiTheme="minorHAnsi" w:cstheme="minorHAnsi"/>
          <w:u w:val="single"/>
        </w:rPr>
      </w:pPr>
    </w:p>
    <w:p w14:paraId="62DC22D4" w14:textId="1552089C" w:rsidR="000B101C" w:rsidRPr="005909C8" w:rsidRDefault="000B101C" w:rsidP="00317281">
      <w:pPr>
        <w:pStyle w:val="NormalWeb"/>
        <w:spacing w:before="0" w:beforeAutospacing="0" w:after="0" w:afterAutospacing="0" w:line="276" w:lineRule="auto"/>
        <w:jc w:val="both"/>
        <w:rPr>
          <w:rFonts w:asciiTheme="minorHAnsi" w:hAnsiTheme="minorHAnsi" w:cstheme="minorHAnsi"/>
          <w:sz w:val="22"/>
          <w:szCs w:val="22"/>
          <w:u w:val="single"/>
        </w:rPr>
      </w:pPr>
      <w:r w:rsidRPr="005909C8">
        <w:rPr>
          <w:rFonts w:asciiTheme="minorHAnsi" w:hAnsiTheme="minorHAnsi" w:cstheme="minorHAnsi"/>
          <w:sz w:val="22"/>
          <w:szCs w:val="22"/>
          <w:u w:val="single"/>
        </w:rPr>
        <w:t>Application Review Criteria</w:t>
      </w:r>
    </w:p>
    <w:p w14:paraId="1F117B09" w14:textId="49A4E7D1" w:rsidR="007B5CB9" w:rsidRPr="005909C8" w:rsidRDefault="007B5CB9" w:rsidP="00317281">
      <w:pPr>
        <w:pStyle w:val="NormalWeb"/>
        <w:spacing w:before="0" w:beforeAutospacing="0" w:after="0" w:afterAutospacing="0" w:line="276" w:lineRule="auto"/>
        <w:jc w:val="both"/>
        <w:rPr>
          <w:rFonts w:asciiTheme="minorHAnsi" w:hAnsiTheme="minorHAnsi" w:cstheme="minorHAnsi"/>
          <w:sz w:val="22"/>
          <w:szCs w:val="22"/>
        </w:rPr>
      </w:pPr>
      <w:r w:rsidRPr="005909C8">
        <w:rPr>
          <w:rFonts w:asciiTheme="minorHAnsi" w:hAnsiTheme="minorHAnsi" w:cstheme="minorHAnsi"/>
          <w:sz w:val="22"/>
          <w:szCs w:val="22"/>
        </w:rPr>
        <w:t xml:space="preserve">The recipient will be selected by </w:t>
      </w:r>
      <w:r w:rsidR="0047713E" w:rsidRPr="005909C8">
        <w:rPr>
          <w:rFonts w:asciiTheme="minorHAnsi" w:hAnsiTheme="minorHAnsi" w:cstheme="minorHAnsi"/>
          <w:sz w:val="22"/>
          <w:szCs w:val="22"/>
        </w:rPr>
        <w:t xml:space="preserve">members of </w:t>
      </w:r>
      <w:r w:rsidR="005050A0" w:rsidRPr="005909C8">
        <w:rPr>
          <w:rFonts w:asciiTheme="minorHAnsi" w:hAnsiTheme="minorHAnsi" w:cstheme="minorHAnsi"/>
          <w:sz w:val="22"/>
          <w:szCs w:val="22"/>
        </w:rPr>
        <w:t xml:space="preserve">the </w:t>
      </w:r>
      <w:r w:rsidR="004716EA" w:rsidRPr="005909C8">
        <w:rPr>
          <w:rFonts w:asciiTheme="minorHAnsi" w:hAnsiTheme="minorHAnsi" w:cstheme="minorHAnsi"/>
          <w:sz w:val="22"/>
          <w:szCs w:val="22"/>
        </w:rPr>
        <w:t>ASCO Asia Pacific Regional Council</w:t>
      </w:r>
      <w:r w:rsidR="00A64461" w:rsidRPr="005909C8">
        <w:rPr>
          <w:rFonts w:asciiTheme="minorHAnsi" w:hAnsiTheme="minorHAnsi" w:cstheme="minorHAnsi"/>
          <w:sz w:val="22"/>
          <w:szCs w:val="22"/>
        </w:rPr>
        <w:t>, subject to confirmation by ASCO</w:t>
      </w:r>
      <w:r w:rsidRPr="005909C8">
        <w:rPr>
          <w:rFonts w:asciiTheme="minorHAnsi" w:hAnsiTheme="minorHAnsi" w:cstheme="minorHAnsi"/>
          <w:sz w:val="22"/>
          <w:szCs w:val="22"/>
        </w:rPr>
        <w:t xml:space="preserve">.  Selection </w:t>
      </w:r>
      <w:r w:rsidR="00B04D0E" w:rsidRPr="005909C8">
        <w:rPr>
          <w:rFonts w:asciiTheme="minorHAnsi" w:hAnsiTheme="minorHAnsi" w:cstheme="minorHAnsi"/>
          <w:sz w:val="22"/>
          <w:szCs w:val="22"/>
        </w:rPr>
        <w:t>will include the following considerations:</w:t>
      </w:r>
    </w:p>
    <w:p w14:paraId="482522C7" w14:textId="2923C98E" w:rsidR="004666E8" w:rsidRPr="005909C8" w:rsidRDefault="004666E8" w:rsidP="00B04D0E">
      <w:pPr>
        <w:pStyle w:val="NormalWeb"/>
        <w:numPr>
          <w:ilvl w:val="0"/>
          <w:numId w:val="33"/>
        </w:numPr>
        <w:spacing w:before="0" w:beforeAutospacing="0" w:after="0" w:afterAutospacing="0" w:line="276" w:lineRule="auto"/>
        <w:jc w:val="both"/>
        <w:rPr>
          <w:rFonts w:asciiTheme="minorHAnsi" w:hAnsiTheme="minorHAnsi" w:cstheme="minorHAnsi"/>
          <w:sz w:val="22"/>
          <w:szCs w:val="22"/>
        </w:rPr>
      </w:pPr>
      <w:r w:rsidRPr="005909C8">
        <w:rPr>
          <w:rFonts w:asciiTheme="minorHAnsi" w:hAnsiTheme="minorHAnsi" w:cstheme="minorHAnsi"/>
          <w:sz w:val="22"/>
          <w:szCs w:val="22"/>
        </w:rPr>
        <w:t>Overall capabilities of the institution to incorporate the training provided by the program</w:t>
      </w:r>
    </w:p>
    <w:p w14:paraId="50A94B1C" w14:textId="5AEAE61B" w:rsidR="007B5CB9" w:rsidRPr="005909C8" w:rsidRDefault="00B04D0E" w:rsidP="00B04D0E">
      <w:pPr>
        <w:pStyle w:val="NormalWeb"/>
        <w:numPr>
          <w:ilvl w:val="0"/>
          <w:numId w:val="33"/>
        </w:numPr>
        <w:spacing w:before="0" w:beforeAutospacing="0" w:after="0" w:afterAutospacing="0" w:line="276" w:lineRule="auto"/>
        <w:jc w:val="both"/>
        <w:rPr>
          <w:rFonts w:asciiTheme="minorHAnsi" w:hAnsiTheme="minorHAnsi" w:cstheme="minorHAnsi"/>
          <w:sz w:val="22"/>
          <w:szCs w:val="22"/>
        </w:rPr>
      </w:pPr>
      <w:r w:rsidRPr="005909C8">
        <w:rPr>
          <w:rFonts w:asciiTheme="minorHAnsi" w:hAnsiTheme="minorHAnsi" w:cstheme="minorHAnsi"/>
          <w:sz w:val="22"/>
          <w:szCs w:val="22"/>
        </w:rPr>
        <w:t xml:space="preserve">Demonstrated commitment of the </w:t>
      </w:r>
      <w:r w:rsidR="005909C8">
        <w:rPr>
          <w:rFonts w:asciiTheme="minorHAnsi" w:hAnsiTheme="minorHAnsi" w:cstheme="minorHAnsi"/>
          <w:sz w:val="22"/>
          <w:szCs w:val="22"/>
        </w:rPr>
        <w:t>a</w:t>
      </w:r>
      <w:r w:rsidRPr="005909C8">
        <w:rPr>
          <w:rFonts w:asciiTheme="minorHAnsi" w:hAnsiTheme="minorHAnsi" w:cstheme="minorHAnsi"/>
          <w:sz w:val="22"/>
          <w:szCs w:val="22"/>
        </w:rPr>
        <w:t>pplicant institution to improving multidisciplinary care and palliative care services in care of patients with cancer</w:t>
      </w:r>
      <w:r w:rsidR="007F0728" w:rsidRPr="005909C8">
        <w:rPr>
          <w:rFonts w:asciiTheme="minorHAnsi" w:hAnsiTheme="minorHAnsi" w:cstheme="minorHAnsi"/>
          <w:sz w:val="22"/>
          <w:szCs w:val="22"/>
        </w:rPr>
        <w:t>, and to objective assessments of impact through evaluation tools</w:t>
      </w:r>
    </w:p>
    <w:p w14:paraId="0797586D" w14:textId="16C79D71" w:rsidR="00B04D0E" w:rsidRPr="005909C8" w:rsidRDefault="00B04D0E" w:rsidP="00B04D0E">
      <w:pPr>
        <w:pStyle w:val="NormalWeb"/>
        <w:numPr>
          <w:ilvl w:val="0"/>
          <w:numId w:val="33"/>
        </w:numPr>
        <w:spacing w:before="0" w:beforeAutospacing="0" w:after="0" w:afterAutospacing="0" w:line="276" w:lineRule="auto"/>
        <w:jc w:val="both"/>
        <w:rPr>
          <w:rFonts w:asciiTheme="minorHAnsi" w:hAnsiTheme="minorHAnsi" w:cstheme="minorHAnsi"/>
          <w:sz w:val="22"/>
          <w:szCs w:val="22"/>
        </w:rPr>
      </w:pPr>
      <w:r w:rsidRPr="005909C8">
        <w:rPr>
          <w:rFonts w:asciiTheme="minorHAnsi" w:hAnsiTheme="minorHAnsi" w:cstheme="minorHAnsi"/>
          <w:sz w:val="22"/>
          <w:szCs w:val="22"/>
        </w:rPr>
        <w:t>Demonstrated support by the leadership of the applicant institution to international collaboration and improvement of cancer care delivery</w:t>
      </w:r>
    </w:p>
    <w:p w14:paraId="02EFB26D" w14:textId="3587137D" w:rsidR="00B04D0E" w:rsidRPr="005909C8" w:rsidRDefault="00B04D0E" w:rsidP="00B04D0E">
      <w:pPr>
        <w:pStyle w:val="NormalWeb"/>
        <w:numPr>
          <w:ilvl w:val="0"/>
          <w:numId w:val="33"/>
        </w:numPr>
        <w:spacing w:before="0" w:beforeAutospacing="0" w:after="0" w:afterAutospacing="0" w:line="276" w:lineRule="auto"/>
        <w:jc w:val="both"/>
        <w:rPr>
          <w:rFonts w:asciiTheme="minorHAnsi" w:hAnsiTheme="minorHAnsi" w:cstheme="minorHAnsi"/>
          <w:sz w:val="22"/>
          <w:szCs w:val="22"/>
        </w:rPr>
      </w:pPr>
      <w:r w:rsidRPr="005909C8">
        <w:rPr>
          <w:rFonts w:asciiTheme="minorHAnsi" w:hAnsiTheme="minorHAnsi" w:cstheme="minorHAnsi"/>
          <w:sz w:val="22"/>
          <w:szCs w:val="22"/>
        </w:rPr>
        <w:t>Past or existing</w:t>
      </w:r>
      <w:r w:rsidR="00C56C68" w:rsidRPr="005909C8">
        <w:rPr>
          <w:rFonts w:asciiTheme="minorHAnsi" w:hAnsiTheme="minorHAnsi" w:cstheme="minorHAnsi"/>
          <w:sz w:val="22"/>
          <w:szCs w:val="22"/>
        </w:rPr>
        <w:t xml:space="preserve"> clinical, research, or similar</w:t>
      </w:r>
      <w:r w:rsidRPr="005909C8">
        <w:rPr>
          <w:rFonts w:asciiTheme="minorHAnsi" w:hAnsiTheme="minorHAnsi" w:cstheme="minorHAnsi"/>
          <w:sz w:val="22"/>
          <w:szCs w:val="22"/>
        </w:rPr>
        <w:t xml:space="preserve"> collaborations with international or domestic organizations</w:t>
      </w:r>
    </w:p>
    <w:p w14:paraId="60EAAF6F" w14:textId="2064BB4F" w:rsidR="00B04D0E" w:rsidRPr="005909C8" w:rsidRDefault="00B04D0E" w:rsidP="00B04D0E">
      <w:pPr>
        <w:pStyle w:val="NormalWeb"/>
        <w:numPr>
          <w:ilvl w:val="0"/>
          <w:numId w:val="33"/>
        </w:numPr>
        <w:spacing w:before="0" w:beforeAutospacing="0" w:after="0" w:afterAutospacing="0" w:line="276" w:lineRule="auto"/>
        <w:jc w:val="both"/>
        <w:rPr>
          <w:rFonts w:asciiTheme="minorHAnsi" w:hAnsiTheme="minorHAnsi" w:cstheme="minorHAnsi"/>
          <w:sz w:val="22"/>
          <w:szCs w:val="22"/>
        </w:rPr>
      </w:pPr>
      <w:r w:rsidRPr="005909C8">
        <w:rPr>
          <w:rFonts w:asciiTheme="minorHAnsi" w:hAnsiTheme="minorHAnsi" w:cstheme="minorHAnsi"/>
          <w:sz w:val="22"/>
          <w:szCs w:val="22"/>
        </w:rPr>
        <w:t>Size of the cancer patient population and catchment area of the applicant institution</w:t>
      </w:r>
    </w:p>
    <w:p w14:paraId="5372823E" w14:textId="618444DE" w:rsidR="00735103" w:rsidRPr="005909C8" w:rsidRDefault="004666E8" w:rsidP="00B04D0E">
      <w:pPr>
        <w:pStyle w:val="NormalWeb"/>
        <w:numPr>
          <w:ilvl w:val="0"/>
          <w:numId w:val="33"/>
        </w:numPr>
        <w:spacing w:before="0" w:beforeAutospacing="0" w:after="0" w:afterAutospacing="0" w:line="276" w:lineRule="auto"/>
        <w:jc w:val="both"/>
        <w:rPr>
          <w:rFonts w:asciiTheme="minorHAnsi" w:hAnsiTheme="minorHAnsi" w:cstheme="minorHAnsi"/>
          <w:sz w:val="22"/>
          <w:szCs w:val="22"/>
        </w:rPr>
      </w:pPr>
      <w:r w:rsidRPr="005909C8">
        <w:rPr>
          <w:rFonts w:asciiTheme="minorHAnsi" w:hAnsiTheme="minorHAnsi" w:cstheme="minorHAnsi"/>
          <w:sz w:val="22"/>
          <w:szCs w:val="22"/>
        </w:rPr>
        <w:t>Service to indigent patient populations</w:t>
      </w:r>
    </w:p>
    <w:p w14:paraId="6785527C" w14:textId="032B0D30" w:rsidR="00B04D0E" w:rsidRPr="005909C8" w:rsidRDefault="00B04D0E" w:rsidP="00B04D0E">
      <w:pPr>
        <w:pStyle w:val="NormalWeb"/>
        <w:spacing w:before="0" w:beforeAutospacing="0" w:after="0" w:afterAutospacing="0" w:line="276" w:lineRule="auto"/>
        <w:ind w:left="720"/>
        <w:jc w:val="both"/>
        <w:rPr>
          <w:rFonts w:asciiTheme="minorHAnsi" w:hAnsiTheme="minorHAnsi" w:cstheme="minorHAnsi"/>
          <w:color w:val="FF0000"/>
          <w:sz w:val="22"/>
          <w:szCs w:val="22"/>
        </w:rPr>
      </w:pPr>
    </w:p>
    <w:p w14:paraId="3BA453A1" w14:textId="77777777" w:rsidR="006A5A45" w:rsidRPr="005909C8" w:rsidRDefault="006A5A45" w:rsidP="006A5A45">
      <w:pPr>
        <w:pStyle w:val="Heading1"/>
        <w:rPr>
          <w:rFonts w:asciiTheme="minorHAnsi" w:hAnsiTheme="minorHAnsi" w:cstheme="minorHAnsi"/>
          <w:sz w:val="22"/>
          <w:szCs w:val="22"/>
        </w:rPr>
      </w:pPr>
      <w:bookmarkStart w:id="8" w:name="_Toc535933514"/>
      <w:r w:rsidRPr="005909C8">
        <w:rPr>
          <w:rFonts w:asciiTheme="minorHAnsi" w:hAnsiTheme="minorHAnsi" w:cstheme="minorHAnsi"/>
          <w:sz w:val="22"/>
          <w:szCs w:val="22"/>
        </w:rPr>
        <w:t xml:space="preserve">Application </w:t>
      </w:r>
      <w:r w:rsidRPr="005909C8">
        <w:rPr>
          <w:rFonts w:asciiTheme="minorHAnsi" w:hAnsiTheme="minorHAnsi" w:cstheme="minorHAnsi"/>
          <w:sz w:val="22"/>
          <w:szCs w:val="22"/>
          <w:lang w:val="en-US"/>
        </w:rPr>
        <w:t>Procedures</w:t>
      </w:r>
      <w:bookmarkEnd w:id="8"/>
      <w:r w:rsidRPr="005909C8">
        <w:rPr>
          <w:rFonts w:asciiTheme="minorHAnsi" w:hAnsiTheme="minorHAnsi" w:cstheme="minorHAnsi"/>
          <w:sz w:val="22"/>
          <w:szCs w:val="22"/>
        </w:rPr>
        <w:t xml:space="preserve"> </w:t>
      </w:r>
    </w:p>
    <w:p w14:paraId="2A291A36" w14:textId="77777777" w:rsidR="006A5A45" w:rsidRPr="005909C8" w:rsidRDefault="006A5A45" w:rsidP="006A5A45">
      <w:pPr>
        <w:pStyle w:val="NoSpacing"/>
        <w:spacing w:line="276" w:lineRule="auto"/>
        <w:jc w:val="both"/>
        <w:rPr>
          <w:rStyle w:val="bodytextnormal1"/>
          <w:rFonts w:asciiTheme="minorHAnsi" w:hAnsiTheme="minorHAnsi" w:cstheme="minorHAnsi"/>
          <w:color w:val="auto"/>
          <w:sz w:val="22"/>
          <w:szCs w:val="22"/>
        </w:rPr>
      </w:pPr>
    </w:p>
    <w:p w14:paraId="05DF517A" w14:textId="2EB1285C" w:rsidR="006A5A45" w:rsidRPr="005909C8" w:rsidRDefault="006A5A45" w:rsidP="006A5A45">
      <w:pPr>
        <w:pStyle w:val="NoSpacing"/>
        <w:spacing w:line="276" w:lineRule="auto"/>
        <w:jc w:val="both"/>
        <w:rPr>
          <w:rStyle w:val="bodytextnormal1"/>
          <w:rFonts w:asciiTheme="minorHAnsi" w:hAnsiTheme="minorHAnsi" w:cstheme="minorHAnsi"/>
          <w:color w:val="auto"/>
          <w:sz w:val="22"/>
          <w:szCs w:val="22"/>
        </w:rPr>
      </w:pPr>
      <w:r w:rsidRPr="005909C8">
        <w:rPr>
          <w:rStyle w:val="bodytextnormal1"/>
          <w:rFonts w:asciiTheme="minorHAnsi" w:hAnsiTheme="minorHAnsi" w:cstheme="minorHAnsi"/>
          <w:color w:val="auto"/>
          <w:sz w:val="22"/>
          <w:szCs w:val="22"/>
        </w:rPr>
        <w:t xml:space="preserve">All applications must be submitted in accordance to the requirements and instructions of this Request for Proposals (RFP).  </w:t>
      </w:r>
      <w:r w:rsidRPr="005909C8">
        <w:rPr>
          <w:rStyle w:val="bodytextnormal1"/>
          <w:rFonts w:asciiTheme="minorHAnsi" w:hAnsiTheme="minorHAnsi" w:cstheme="minorHAnsi"/>
          <w:b/>
          <w:color w:val="auto"/>
          <w:sz w:val="22"/>
          <w:szCs w:val="22"/>
        </w:rPr>
        <w:t>All application materials must be in English and must be submitted</w:t>
      </w:r>
      <w:r w:rsidR="00DB404E" w:rsidRPr="005909C8">
        <w:rPr>
          <w:rStyle w:val="bodytextnormal1"/>
          <w:rFonts w:asciiTheme="minorHAnsi" w:hAnsiTheme="minorHAnsi" w:cstheme="minorHAnsi"/>
          <w:b/>
          <w:color w:val="auto"/>
          <w:sz w:val="22"/>
          <w:szCs w:val="22"/>
        </w:rPr>
        <w:t xml:space="preserve">, complete, to ASCO at </w:t>
      </w:r>
      <w:r w:rsidR="00DB404E" w:rsidRPr="005909C8">
        <w:rPr>
          <w:rStyle w:val="bodytextnormal1"/>
          <w:rFonts w:asciiTheme="minorHAnsi" w:hAnsiTheme="minorHAnsi" w:cstheme="minorHAnsi"/>
          <w:b/>
          <w:color w:val="auto"/>
          <w:sz w:val="22"/>
          <w:szCs w:val="22"/>
          <w:u w:val="single"/>
        </w:rPr>
        <w:t>international@asco.org</w:t>
      </w:r>
      <w:r w:rsidR="00DB404E" w:rsidRPr="005909C8">
        <w:rPr>
          <w:rStyle w:val="bodytextnormal1"/>
          <w:rFonts w:asciiTheme="minorHAnsi" w:hAnsiTheme="minorHAnsi" w:cstheme="minorHAnsi"/>
          <w:b/>
          <w:color w:val="auto"/>
          <w:sz w:val="22"/>
          <w:szCs w:val="22"/>
        </w:rPr>
        <w:t>.</w:t>
      </w:r>
      <w:r w:rsidRPr="005909C8">
        <w:rPr>
          <w:rStyle w:val="bodytextnormal1"/>
          <w:rFonts w:asciiTheme="minorHAnsi" w:hAnsiTheme="minorHAnsi" w:cstheme="minorHAnsi"/>
          <w:i/>
          <w:color w:val="auto"/>
          <w:sz w:val="22"/>
          <w:szCs w:val="22"/>
        </w:rPr>
        <w:t xml:space="preserve">  </w:t>
      </w:r>
      <w:r w:rsidR="004B5BAF" w:rsidRPr="005909C8">
        <w:rPr>
          <w:rStyle w:val="bodytextnormal1"/>
          <w:rFonts w:asciiTheme="minorHAnsi" w:hAnsiTheme="minorHAnsi" w:cstheme="minorHAnsi"/>
          <w:b/>
          <w:color w:val="auto"/>
          <w:sz w:val="22"/>
          <w:szCs w:val="22"/>
        </w:rPr>
        <w:t xml:space="preserve">Do not include any identifiable patient information or patient images.  </w:t>
      </w:r>
      <w:r w:rsidRPr="005909C8">
        <w:rPr>
          <w:rStyle w:val="bodytextnormal1"/>
          <w:rFonts w:asciiTheme="minorHAnsi" w:hAnsiTheme="minorHAnsi" w:cstheme="minorHAnsi"/>
          <w:color w:val="auto"/>
          <w:sz w:val="22"/>
          <w:szCs w:val="22"/>
        </w:rPr>
        <w:t>No paper applications sent by mail</w:t>
      </w:r>
      <w:r w:rsidR="00740022" w:rsidRPr="005909C8">
        <w:rPr>
          <w:rStyle w:val="bodytextnormal1"/>
          <w:rFonts w:asciiTheme="minorHAnsi" w:hAnsiTheme="minorHAnsi" w:cstheme="minorHAnsi"/>
          <w:color w:val="auto"/>
          <w:sz w:val="22"/>
          <w:szCs w:val="22"/>
        </w:rPr>
        <w:t xml:space="preserve"> </w:t>
      </w:r>
      <w:r w:rsidRPr="005909C8">
        <w:rPr>
          <w:rStyle w:val="bodytextnormal1"/>
          <w:rFonts w:asciiTheme="minorHAnsi" w:hAnsiTheme="minorHAnsi" w:cstheme="minorHAnsi"/>
          <w:color w:val="auto"/>
          <w:sz w:val="22"/>
          <w:szCs w:val="22"/>
        </w:rPr>
        <w:t xml:space="preserve">or fax will be accepted.  Applicants will have until </w:t>
      </w:r>
      <w:r w:rsidR="009E4494" w:rsidRPr="005909C8">
        <w:rPr>
          <w:rStyle w:val="bodytextnormal1"/>
          <w:rFonts w:asciiTheme="minorHAnsi" w:hAnsiTheme="minorHAnsi" w:cstheme="minorHAnsi"/>
          <w:b/>
          <w:color w:val="auto"/>
          <w:sz w:val="22"/>
          <w:szCs w:val="22"/>
        </w:rPr>
        <w:t>December 1, 2019 by 11:59 PM EST</w:t>
      </w:r>
      <w:r w:rsidR="009E4494" w:rsidRPr="005909C8">
        <w:rPr>
          <w:rStyle w:val="bodytextnormal1"/>
          <w:rFonts w:asciiTheme="minorHAnsi" w:hAnsiTheme="minorHAnsi" w:cstheme="minorHAnsi"/>
          <w:color w:val="auto"/>
          <w:sz w:val="22"/>
          <w:szCs w:val="22"/>
        </w:rPr>
        <w:t xml:space="preserve"> </w:t>
      </w:r>
      <w:r w:rsidRPr="005909C8">
        <w:rPr>
          <w:rStyle w:val="bodytextnormal1"/>
          <w:rFonts w:asciiTheme="minorHAnsi" w:hAnsiTheme="minorHAnsi" w:cstheme="minorHAnsi"/>
          <w:color w:val="auto"/>
          <w:sz w:val="22"/>
          <w:szCs w:val="22"/>
        </w:rPr>
        <w:t xml:space="preserve">to submit all required </w:t>
      </w:r>
      <w:r w:rsidR="009E4494" w:rsidRPr="005909C8">
        <w:rPr>
          <w:rStyle w:val="bodytextnormal1"/>
          <w:rFonts w:asciiTheme="minorHAnsi" w:hAnsiTheme="minorHAnsi" w:cstheme="minorHAnsi"/>
          <w:color w:val="auto"/>
          <w:sz w:val="22"/>
          <w:szCs w:val="22"/>
        </w:rPr>
        <w:t>application</w:t>
      </w:r>
      <w:r w:rsidRPr="005909C8">
        <w:rPr>
          <w:rStyle w:val="bodytextnormal1"/>
          <w:rFonts w:asciiTheme="minorHAnsi" w:hAnsiTheme="minorHAnsi" w:cstheme="minorHAnsi"/>
          <w:color w:val="auto"/>
          <w:sz w:val="22"/>
          <w:szCs w:val="22"/>
        </w:rPr>
        <w:t xml:space="preserve"> components </w:t>
      </w:r>
      <w:r w:rsidR="00740022" w:rsidRPr="005909C8">
        <w:rPr>
          <w:rStyle w:val="bodytextnormal1"/>
          <w:rFonts w:asciiTheme="minorHAnsi" w:hAnsiTheme="minorHAnsi" w:cstheme="minorHAnsi"/>
          <w:color w:val="auto"/>
          <w:sz w:val="22"/>
          <w:szCs w:val="22"/>
        </w:rPr>
        <w:t>to the ASCO email address</w:t>
      </w:r>
      <w:r w:rsidRPr="005909C8">
        <w:rPr>
          <w:rStyle w:val="bodytextnormal1"/>
          <w:rFonts w:asciiTheme="minorHAnsi" w:hAnsiTheme="minorHAnsi" w:cstheme="minorHAnsi"/>
          <w:color w:val="auto"/>
          <w:sz w:val="22"/>
          <w:szCs w:val="22"/>
        </w:rPr>
        <w:t xml:space="preserve">. </w:t>
      </w:r>
    </w:p>
    <w:p w14:paraId="63457036" w14:textId="77777777" w:rsidR="006A5A45" w:rsidRPr="005909C8" w:rsidRDefault="006A5A45" w:rsidP="006A5A45">
      <w:pPr>
        <w:pStyle w:val="NoSpacing"/>
        <w:spacing w:line="276" w:lineRule="auto"/>
        <w:jc w:val="both"/>
        <w:rPr>
          <w:rStyle w:val="bodytextnormal1"/>
          <w:rFonts w:asciiTheme="minorHAnsi" w:hAnsiTheme="minorHAnsi" w:cstheme="minorHAnsi"/>
          <w:color w:val="auto"/>
          <w:sz w:val="22"/>
          <w:szCs w:val="22"/>
        </w:rPr>
      </w:pPr>
    </w:p>
    <w:p w14:paraId="79EEBEFA" w14:textId="2FC8EA4C" w:rsidR="006A5A45" w:rsidRPr="005909C8" w:rsidRDefault="006A5A45" w:rsidP="006A5A45">
      <w:pPr>
        <w:pStyle w:val="NoSpacing"/>
        <w:spacing w:line="276" w:lineRule="auto"/>
        <w:jc w:val="both"/>
        <w:rPr>
          <w:rFonts w:asciiTheme="minorHAnsi" w:hAnsiTheme="minorHAnsi" w:cstheme="minorHAnsi"/>
          <w:b/>
        </w:rPr>
      </w:pPr>
      <w:r w:rsidRPr="005909C8">
        <w:rPr>
          <w:rStyle w:val="bodytextnormal1"/>
          <w:rFonts w:asciiTheme="minorHAnsi" w:hAnsiTheme="minorHAnsi" w:cstheme="minorHAnsi"/>
          <w:b/>
          <w:color w:val="auto"/>
          <w:sz w:val="22"/>
          <w:szCs w:val="22"/>
        </w:rPr>
        <w:t xml:space="preserve">Please note: technical assistance will not be available after 5 PM EST on the deadline. </w:t>
      </w:r>
      <w:r w:rsidRPr="005909C8">
        <w:rPr>
          <w:rFonts w:asciiTheme="minorHAnsi" w:hAnsiTheme="minorHAnsi" w:cstheme="minorHAnsi"/>
          <w:bCs/>
        </w:rPr>
        <w:t xml:space="preserve">Therefore, applicants are encouraged to start their application early. </w:t>
      </w:r>
    </w:p>
    <w:p w14:paraId="69F01D63" w14:textId="77777777" w:rsidR="006A5A45" w:rsidRPr="005909C8" w:rsidRDefault="006A5A45" w:rsidP="00317281">
      <w:pPr>
        <w:pStyle w:val="Heading1"/>
        <w:rPr>
          <w:rFonts w:asciiTheme="minorHAnsi" w:hAnsiTheme="minorHAnsi" w:cstheme="minorHAnsi"/>
          <w:sz w:val="22"/>
          <w:szCs w:val="22"/>
        </w:rPr>
      </w:pPr>
    </w:p>
    <w:p w14:paraId="09B34625" w14:textId="185E04F0" w:rsidR="007B5CB9" w:rsidRPr="005909C8" w:rsidRDefault="007B5CB9" w:rsidP="00317281">
      <w:pPr>
        <w:pStyle w:val="Heading1"/>
        <w:rPr>
          <w:rFonts w:asciiTheme="minorHAnsi" w:hAnsiTheme="minorHAnsi" w:cstheme="minorHAnsi"/>
          <w:sz w:val="22"/>
          <w:szCs w:val="22"/>
        </w:rPr>
      </w:pPr>
      <w:bookmarkStart w:id="9" w:name="_Toc535933515"/>
      <w:r w:rsidRPr="005909C8">
        <w:rPr>
          <w:rFonts w:asciiTheme="minorHAnsi" w:hAnsiTheme="minorHAnsi" w:cstheme="minorHAnsi"/>
          <w:sz w:val="22"/>
          <w:szCs w:val="22"/>
        </w:rPr>
        <w:t>Award Notification</w:t>
      </w:r>
      <w:bookmarkEnd w:id="9"/>
    </w:p>
    <w:p w14:paraId="3D96AC2B" w14:textId="72F3B410" w:rsidR="007B5CB9" w:rsidRPr="005909C8" w:rsidRDefault="007B5CB9" w:rsidP="00317281">
      <w:pPr>
        <w:jc w:val="both"/>
        <w:rPr>
          <w:rFonts w:asciiTheme="minorHAnsi" w:hAnsiTheme="minorHAnsi" w:cstheme="minorHAnsi"/>
          <w:bCs/>
        </w:rPr>
      </w:pPr>
      <w:r w:rsidRPr="005909C8">
        <w:rPr>
          <w:rFonts w:asciiTheme="minorHAnsi" w:hAnsiTheme="minorHAnsi" w:cstheme="minorHAnsi"/>
          <w:bCs/>
        </w:rPr>
        <w:t>All communications will be sent to the primary email address entered for the Pr</w:t>
      </w:r>
      <w:r w:rsidR="004716EA" w:rsidRPr="005909C8">
        <w:rPr>
          <w:rFonts w:asciiTheme="minorHAnsi" w:hAnsiTheme="minorHAnsi" w:cstheme="minorHAnsi"/>
          <w:bCs/>
        </w:rPr>
        <w:t xml:space="preserve">ogram </w:t>
      </w:r>
      <w:r w:rsidR="00D02C1A" w:rsidRPr="005909C8">
        <w:rPr>
          <w:rFonts w:asciiTheme="minorHAnsi" w:hAnsiTheme="minorHAnsi" w:cstheme="minorHAnsi"/>
          <w:bCs/>
        </w:rPr>
        <w:t>Coordinator</w:t>
      </w:r>
      <w:r w:rsidRPr="005909C8">
        <w:rPr>
          <w:rFonts w:asciiTheme="minorHAnsi" w:hAnsiTheme="minorHAnsi" w:cstheme="minorHAnsi"/>
          <w:bCs/>
        </w:rPr>
        <w:t xml:space="preserve">.  Please ensure that this email address is correct.   </w:t>
      </w:r>
    </w:p>
    <w:p w14:paraId="5857C656" w14:textId="77777777" w:rsidR="007B5CB9" w:rsidRPr="005909C8" w:rsidRDefault="007B5CB9" w:rsidP="00317281">
      <w:pPr>
        <w:jc w:val="both"/>
        <w:rPr>
          <w:rFonts w:asciiTheme="minorHAnsi" w:hAnsiTheme="minorHAnsi" w:cstheme="minorHAnsi"/>
          <w:bCs/>
        </w:rPr>
      </w:pPr>
    </w:p>
    <w:p w14:paraId="3A60AD7B" w14:textId="40B76B38" w:rsidR="007B5CB9" w:rsidRPr="005909C8" w:rsidRDefault="007B5CB9" w:rsidP="00317281">
      <w:pPr>
        <w:jc w:val="both"/>
        <w:rPr>
          <w:rFonts w:asciiTheme="minorHAnsi" w:hAnsiTheme="minorHAnsi" w:cstheme="minorHAnsi"/>
          <w:bCs/>
        </w:rPr>
      </w:pPr>
      <w:r w:rsidRPr="005909C8">
        <w:rPr>
          <w:rFonts w:asciiTheme="minorHAnsi" w:hAnsiTheme="minorHAnsi" w:cstheme="minorHAnsi"/>
          <w:bCs/>
        </w:rPr>
        <w:t xml:space="preserve">Please add </w:t>
      </w:r>
      <w:hyperlink r:id="rId16" w:history="1">
        <w:r w:rsidR="009E4494" w:rsidRPr="005909C8">
          <w:rPr>
            <w:rStyle w:val="Hyperlink"/>
            <w:rFonts w:asciiTheme="minorHAnsi" w:hAnsiTheme="minorHAnsi" w:cstheme="minorHAnsi"/>
            <w:bCs/>
          </w:rPr>
          <w:t>international@asco.org</w:t>
        </w:r>
      </w:hyperlink>
      <w:r w:rsidRPr="005909C8">
        <w:rPr>
          <w:rFonts w:asciiTheme="minorHAnsi" w:hAnsiTheme="minorHAnsi" w:cstheme="minorHAnsi"/>
          <w:bCs/>
        </w:rPr>
        <w:t xml:space="preserve"> to your safe senders list and/or check your spam folder if you are not receiving communications such as the online system registration confirmation, application submission confirmation, etc. Applicants can expect to be notified </w:t>
      </w:r>
      <w:r w:rsidR="008C3B8D" w:rsidRPr="005909C8">
        <w:rPr>
          <w:rFonts w:asciiTheme="minorHAnsi" w:hAnsiTheme="minorHAnsi" w:cstheme="minorHAnsi"/>
          <w:bCs/>
        </w:rPr>
        <w:t>i</w:t>
      </w:r>
      <w:r w:rsidRPr="005909C8">
        <w:rPr>
          <w:rFonts w:asciiTheme="minorHAnsi" w:hAnsiTheme="minorHAnsi" w:cstheme="minorHAnsi"/>
          <w:bCs/>
        </w:rPr>
        <w:t xml:space="preserve">n </w:t>
      </w:r>
      <w:r w:rsidR="009E4494" w:rsidRPr="005909C8">
        <w:rPr>
          <w:rFonts w:asciiTheme="minorHAnsi" w:hAnsiTheme="minorHAnsi" w:cstheme="minorHAnsi"/>
          <w:bCs/>
        </w:rPr>
        <w:t>February 2020</w:t>
      </w:r>
      <w:r w:rsidRPr="005909C8">
        <w:rPr>
          <w:rFonts w:asciiTheme="minorHAnsi" w:hAnsiTheme="minorHAnsi" w:cstheme="minorHAnsi"/>
          <w:bCs/>
        </w:rPr>
        <w:t xml:space="preserve">, by email to their primary email address. </w:t>
      </w:r>
    </w:p>
    <w:p w14:paraId="29EC122A" w14:textId="77777777" w:rsidR="007B5CB9" w:rsidRPr="005909C8" w:rsidRDefault="007B5CB9" w:rsidP="00317281">
      <w:pPr>
        <w:jc w:val="both"/>
        <w:rPr>
          <w:rFonts w:asciiTheme="minorHAnsi" w:hAnsiTheme="minorHAnsi" w:cstheme="minorHAnsi"/>
          <w:bCs/>
        </w:rPr>
      </w:pPr>
    </w:p>
    <w:p w14:paraId="60819DDD" w14:textId="0A02395F" w:rsidR="007B5CB9" w:rsidRPr="005909C8" w:rsidRDefault="007B5CB9" w:rsidP="00317281">
      <w:pPr>
        <w:jc w:val="both"/>
        <w:rPr>
          <w:rFonts w:asciiTheme="minorHAnsi" w:hAnsiTheme="minorHAnsi" w:cstheme="minorHAnsi"/>
          <w:bCs/>
        </w:rPr>
      </w:pPr>
      <w:r w:rsidRPr="005909C8">
        <w:rPr>
          <w:rFonts w:asciiTheme="minorHAnsi" w:hAnsiTheme="minorHAnsi" w:cstheme="minorHAnsi"/>
          <w:bCs/>
        </w:rPr>
        <w:t xml:space="preserve">For questions, please email </w:t>
      </w:r>
      <w:hyperlink r:id="rId17" w:history="1">
        <w:r w:rsidR="009E4494" w:rsidRPr="005909C8">
          <w:rPr>
            <w:rStyle w:val="Hyperlink"/>
            <w:rFonts w:asciiTheme="minorHAnsi" w:hAnsiTheme="minorHAnsi" w:cstheme="minorHAnsi"/>
            <w:bCs/>
          </w:rPr>
          <w:t>international@asco.org</w:t>
        </w:r>
      </w:hyperlink>
      <w:r w:rsidRPr="005909C8">
        <w:rPr>
          <w:rFonts w:asciiTheme="minorHAnsi" w:hAnsiTheme="minorHAnsi" w:cstheme="minorHAnsi"/>
          <w:bCs/>
        </w:rPr>
        <w:t xml:space="preserve">. </w:t>
      </w:r>
    </w:p>
    <w:p w14:paraId="78D13BB1" w14:textId="77777777" w:rsidR="00203611" w:rsidRPr="005909C8" w:rsidRDefault="00203611" w:rsidP="00317281">
      <w:pPr>
        <w:rPr>
          <w:rFonts w:asciiTheme="minorHAnsi" w:hAnsiTheme="minorHAnsi" w:cstheme="minorHAnsi"/>
        </w:rPr>
      </w:pPr>
    </w:p>
    <w:p w14:paraId="3A81B5D0" w14:textId="77777777" w:rsidR="00203611" w:rsidRPr="005909C8" w:rsidRDefault="00203611" w:rsidP="00886B7A">
      <w:pPr>
        <w:pStyle w:val="Heading1"/>
        <w:rPr>
          <w:rFonts w:asciiTheme="minorHAnsi" w:hAnsiTheme="minorHAnsi" w:cstheme="minorHAnsi"/>
          <w:sz w:val="22"/>
          <w:szCs w:val="22"/>
        </w:rPr>
      </w:pPr>
      <w:bookmarkStart w:id="10" w:name="_Toc487028332"/>
      <w:bookmarkStart w:id="11" w:name="_Toc535933516"/>
      <w:r w:rsidRPr="005909C8">
        <w:rPr>
          <w:rFonts w:asciiTheme="minorHAnsi" w:hAnsiTheme="minorHAnsi" w:cstheme="minorHAnsi"/>
          <w:sz w:val="22"/>
          <w:szCs w:val="22"/>
        </w:rPr>
        <w:t>Application Information Use and Sharing</w:t>
      </w:r>
      <w:bookmarkEnd w:id="10"/>
      <w:bookmarkEnd w:id="11"/>
    </w:p>
    <w:p w14:paraId="1D28C9DA" w14:textId="77777777" w:rsidR="00203611" w:rsidRPr="005909C8" w:rsidRDefault="00203611" w:rsidP="00203611">
      <w:pPr>
        <w:jc w:val="both"/>
        <w:rPr>
          <w:rFonts w:asciiTheme="minorHAnsi" w:hAnsiTheme="minorHAnsi" w:cstheme="minorHAnsi"/>
        </w:rPr>
      </w:pPr>
    </w:p>
    <w:p w14:paraId="40D46924" w14:textId="6647C22A" w:rsidR="00203611" w:rsidRPr="005909C8" w:rsidRDefault="00D02C1A" w:rsidP="00203611">
      <w:pPr>
        <w:jc w:val="both"/>
        <w:rPr>
          <w:rFonts w:asciiTheme="minorHAnsi" w:hAnsiTheme="minorHAnsi" w:cstheme="minorHAnsi"/>
        </w:rPr>
      </w:pPr>
      <w:r w:rsidRPr="005909C8">
        <w:rPr>
          <w:rFonts w:asciiTheme="minorHAnsi" w:hAnsiTheme="minorHAnsi" w:cstheme="minorHAnsi"/>
        </w:rPr>
        <w:t>ASCO</w:t>
      </w:r>
      <w:r w:rsidR="00203611" w:rsidRPr="005909C8">
        <w:rPr>
          <w:rFonts w:asciiTheme="minorHAnsi" w:hAnsiTheme="minorHAnsi" w:cstheme="minorHAnsi"/>
        </w:rPr>
        <w:t xml:space="preserve"> may use and process the information submitted through this application form for several purposes, including but not limited to: 1) evaluating the application, 2) communicating with </w:t>
      </w:r>
      <w:r w:rsidR="00A64461" w:rsidRPr="005909C8">
        <w:rPr>
          <w:rFonts w:asciiTheme="minorHAnsi" w:hAnsiTheme="minorHAnsi" w:cstheme="minorHAnsi"/>
        </w:rPr>
        <w:t xml:space="preserve">the applicant and its </w:t>
      </w:r>
      <w:r w:rsidR="00A64461" w:rsidRPr="005909C8">
        <w:rPr>
          <w:rFonts w:asciiTheme="minorHAnsi" w:hAnsiTheme="minorHAnsi" w:cstheme="minorHAnsi"/>
        </w:rPr>
        <w:lastRenderedPageBreak/>
        <w:t xml:space="preserve">representatives </w:t>
      </w:r>
      <w:r w:rsidR="00203611" w:rsidRPr="005909C8">
        <w:rPr>
          <w:rFonts w:asciiTheme="minorHAnsi" w:hAnsiTheme="minorHAnsi" w:cstheme="minorHAnsi"/>
        </w:rPr>
        <w:t xml:space="preserve">regarding </w:t>
      </w:r>
      <w:r w:rsidR="00A64461" w:rsidRPr="005909C8">
        <w:rPr>
          <w:rFonts w:asciiTheme="minorHAnsi" w:hAnsiTheme="minorHAnsi" w:cstheme="minorHAnsi"/>
        </w:rPr>
        <w:t xml:space="preserve">the </w:t>
      </w:r>
      <w:r w:rsidR="00203611" w:rsidRPr="005909C8">
        <w:rPr>
          <w:rFonts w:asciiTheme="minorHAnsi" w:hAnsiTheme="minorHAnsi" w:cstheme="minorHAnsi"/>
        </w:rPr>
        <w:t xml:space="preserve">application and other opportunities that may be of interest to </w:t>
      </w:r>
      <w:r w:rsidR="00A64461" w:rsidRPr="005909C8">
        <w:rPr>
          <w:rFonts w:asciiTheme="minorHAnsi" w:hAnsiTheme="minorHAnsi" w:cstheme="minorHAnsi"/>
        </w:rPr>
        <w:t>the applicant</w:t>
      </w:r>
      <w:r w:rsidR="00203611" w:rsidRPr="005909C8">
        <w:rPr>
          <w:rFonts w:asciiTheme="minorHAnsi" w:hAnsiTheme="minorHAnsi" w:cstheme="minorHAnsi"/>
        </w:rPr>
        <w:t xml:space="preserve">, 3) publishing information regarding </w:t>
      </w:r>
      <w:r w:rsidRPr="005909C8">
        <w:rPr>
          <w:rFonts w:asciiTheme="minorHAnsi" w:hAnsiTheme="minorHAnsi" w:cstheme="minorHAnsi"/>
        </w:rPr>
        <w:t xml:space="preserve">ASCO’s International Cancer Corps </w:t>
      </w:r>
      <w:r w:rsidR="00203611" w:rsidRPr="005909C8">
        <w:rPr>
          <w:rFonts w:asciiTheme="minorHAnsi" w:hAnsiTheme="minorHAnsi" w:cstheme="minorHAnsi"/>
        </w:rPr>
        <w:t xml:space="preserve">program on an anonymous basis, and 4) informing </w:t>
      </w:r>
      <w:r w:rsidRPr="005909C8">
        <w:rPr>
          <w:rFonts w:asciiTheme="minorHAnsi" w:hAnsiTheme="minorHAnsi" w:cstheme="minorHAnsi"/>
        </w:rPr>
        <w:t>ASCO’s strate</w:t>
      </w:r>
      <w:r w:rsidR="00203611" w:rsidRPr="005909C8">
        <w:rPr>
          <w:rFonts w:asciiTheme="minorHAnsi" w:hAnsiTheme="minorHAnsi" w:cstheme="minorHAnsi"/>
        </w:rPr>
        <w:t xml:space="preserve">gies and policies. Information submitted through this application form will be kept on secure servers accessible to </w:t>
      </w:r>
      <w:r w:rsidRPr="005909C8">
        <w:rPr>
          <w:rFonts w:asciiTheme="minorHAnsi" w:hAnsiTheme="minorHAnsi" w:cstheme="minorHAnsi"/>
        </w:rPr>
        <w:t>ASCO</w:t>
      </w:r>
      <w:r w:rsidR="00203611" w:rsidRPr="005909C8">
        <w:rPr>
          <w:rFonts w:asciiTheme="minorHAnsi" w:hAnsiTheme="minorHAnsi" w:cstheme="minorHAnsi"/>
        </w:rPr>
        <w:t xml:space="preserve"> personnel and third parties authorized by </w:t>
      </w:r>
      <w:r w:rsidRPr="005909C8">
        <w:rPr>
          <w:rFonts w:asciiTheme="minorHAnsi" w:hAnsiTheme="minorHAnsi" w:cstheme="minorHAnsi"/>
        </w:rPr>
        <w:t>ASCO</w:t>
      </w:r>
      <w:r w:rsidR="00203611" w:rsidRPr="005909C8">
        <w:rPr>
          <w:rFonts w:asciiTheme="minorHAnsi" w:hAnsiTheme="minorHAnsi" w:cstheme="minorHAnsi"/>
        </w:rPr>
        <w:t xml:space="preserve"> to perform functions on </w:t>
      </w:r>
      <w:r w:rsidRPr="005909C8">
        <w:rPr>
          <w:rFonts w:asciiTheme="minorHAnsi" w:hAnsiTheme="minorHAnsi" w:cstheme="minorHAnsi"/>
        </w:rPr>
        <w:t>ASCO’s</w:t>
      </w:r>
      <w:r w:rsidR="00203611" w:rsidRPr="005909C8">
        <w:rPr>
          <w:rFonts w:asciiTheme="minorHAnsi" w:hAnsiTheme="minorHAnsi" w:cstheme="minorHAnsi"/>
        </w:rPr>
        <w:t xml:space="preserve"> behalf. </w:t>
      </w:r>
    </w:p>
    <w:p w14:paraId="2FB86CC3" w14:textId="77777777" w:rsidR="00203611" w:rsidRPr="005909C8" w:rsidRDefault="00203611" w:rsidP="00203611">
      <w:pPr>
        <w:jc w:val="both"/>
        <w:rPr>
          <w:rFonts w:asciiTheme="minorHAnsi" w:hAnsiTheme="minorHAnsi" w:cstheme="minorHAnsi"/>
        </w:rPr>
      </w:pPr>
    </w:p>
    <w:p w14:paraId="51314C0E" w14:textId="2F570395" w:rsidR="00203611" w:rsidRPr="005909C8" w:rsidRDefault="00203611" w:rsidP="00203611">
      <w:pPr>
        <w:jc w:val="both"/>
        <w:rPr>
          <w:rFonts w:asciiTheme="minorHAnsi" w:hAnsiTheme="minorHAnsi" w:cstheme="minorHAnsi"/>
        </w:rPr>
      </w:pPr>
      <w:r w:rsidRPr="005909C8">
        <w:rPr>
          <w:rFonts w:asciiTheme="minorHAnsi" w:hAnsiTheme="minorHAnsi" w:cstheme="minorHAnsi"/>
        </w:rPr>
        <w:t xml:space="preserve">By </w:t>
      </w:r>
      <w:proofErr w:type="gramStart"/>
      <w:r w:rsidRPr="005909C8">
        <w:rPr>
          <w:rFonts w:asciiTheme="minorHAnsi" w:hAnsiTheme="minorHAnsi" w:cstheme="minorHAnsi"/>
        </w:rPr>
        <w:t>submitting an application</w:t>
      </w:r>
      <w:proofErr w:type="gramEnd"/>
      <w:r w:rsidRPr="005909C8">
        <w:rPr>
          <w:rFonts w:asciiTheme="minorHAnsi" w:hAnsiTheme="minorHAnsi" w:cstheme="minorHAnsi"/>
        </w:rPr>
        <w:t xml:space="preserve"> form to </w:t>
      </w:r>
      <w:r w:rsidR="00D02C1A" w:rsidRPr="005909C8">
        <w:rPr>
          <w:rFonts w:asciiTheme="minorHAnsi" w:hAnsiTheme="minorHAnsi" w:cstheme="minorHAnsi"/>
        </w:rPr>
        <w:t>ASCO</w:t>
      </w:r>
      <w:r w:rsidRPr="005909C8">
        <w:rPr>
          <w:rFonts w:asciiTheme="minorHAnsi" w:hAnsiTheme="minorHAnsi" w:cstheme="minorHAnsi"/>
        </w:rPr>
        <w:t xml:space="preserve">, the applicant grants </w:t>
      </w:r>
      <w:r w:rsidR="00D02C1A" w:rsidRPr="005909C8">
        <w:rPr>
          <w:rFonts w:asciiTheme="minorHAnsi" w:hAnsiTheme="minorHAnsi" w:cstheme="minorHAnsi"/>
        </w:rPr>
        <w:t>ASCO</w:t>
      </w:r>
      <w:r w:rsidRPr="005909C8">
        <w:rPr>
          <w:rFonts w:asciiTheme="minorHAnsi" w:hAnsiTheme="minorHAnsi" w:cstheme="minorHAnsi"/>
        </w:rPr>
        <w:t xml:space="preserve"> the right to use all application information submitted, outside of the research proposal, in aggregate and de-identified form, for any purpose. </w:t>
      </w:r>
    </w:p>
    <w:p w14:paraId="37AA01F6" w14:textId="46054FA9" w:rsidR="007B5CB9" w:rsidRPr="005909C8" w:rsidRDefault="007B5CB9" w:rsidP="00317281">
      <w:pPr>
        <w:rPr>
          <w:rFonts w:asciiTheme="minorHAnsi" w:eastAsia="Times New Roman" w:hAnsiTheme="minorHAnsi" w:cstheme="minorHAnsi"/>
          <w:kern w:val="32"/>
          <w:u w:val="single"/>
          <w:lang w:eastAsia="x-none"/>
        </w:rPr>
      </w:pPr>
    </w:p>
    <w:p w14:paraId="650FC8BD" w14:textId="55946DFD" w:rsidR="007B5CB9" w:rsidRPr="005909C8" w:rsidRDefault="007B5CB9" w:rsidP="00317281">
      <w:pPr>
        <w:pStyle w:val="Heading1"/>
        <w:rPr>
          <w:rFonts w:asciiTheme="minorHAnsi" w:hAnsiTheme="minorHAnsi" w:cstheme="minorHAnsi"/>
          <w:sz w:val="22"/>
          <w:szCs w:val="22"/>
          <w:lang w:val="en-US"/>
        </w:rPr>
      </w:pPr>
      <w:bookmarkStart w:id="12" w:name="_Toc535933517"/>
      <w:r w:rsidRPr="005909C8">
        <w:rPr>
          <w:rFonts w:asciiTheme="minorHAnsi" w:hAnsiTheme="minorHAnsi" w:cstheme="minorHAnsi"/>
          <w:sz w:val="22"/>
          <w:szCs w:val="22"/>
          <w:lang w:val="en-US"/>
        </w:rPr>
        <w:t>Terms and Conditions</w:t>
      </w:r>
      <w:bookmarkEnd w:id="12"/>
      <w:r w:rsidRPr="005909C8">
        <w:rPr>
          <w:rFonts w:asciiTheme="minorHAnsi" w:hAnsiTheme="minorHAnsi" w:cstheme="minorHAnsi"/>
          <w:sz w:val="22"/>
          <w:szCs w:val="22"/>
          <w:lang w:val="en-US"/>
        </w:rPr>
        <w:t xml:space="preserve"> </w:t>
      </w:r>
    </w:p>
    <w:p w14:paraId="3A4C6883" w14:textId="20524F1F" w:rsidR="00882033" w:rsidRPr="005909C8" w:rsidRDefault="00882033" w:rsidP="00882033">
      <w:pPr>
        <w:rPr>
          <w:rFonts w:asciiTheme="minorHAnsi" w:hAnsiTheme="minorHAnsi" w:cstheme="minorHAnsi"/>
          <w:lang w:eastAsia="x-none"/>
        </w:rPr>
      </w:pPr>
    </w:p>
    <w:p w14:paraId="10B21076" w14:textId="6D6C5DEB" w:rsidR="00882033" w:rsidRPr="005909C8" w:rsidRDefault="004B5BAF" w:rsidP="00882033">
      <w:pPr>
        <w:rPr>
          <w:rFonts w:asciiTheme="minorHAnsi" w:hAnsiTheme="minorHAnsi" w:cstheme="minorHAnsi"/>
          <w:lang w:eastAsia="x-none"/>
        </w:rPr>
      </w:pPr>
      <w:r w:rsidRPr="005909C8">
        <w:rPr>
          <w:rFonts w:asciiTheme="minorHAnsi" w:hAnsiTheme="minorHAnsi" w:cstheme="minorHAnsi"/>
          <w:lang w:eastAsia="x-none"/>
        </w:rPr>
        <w:t xml:space="preserve">This RFP is not a contract nor an offer of a contract.  </w:t>
      </w:r>
      <w:r w:rsidRPr="005909C8">
        <w:rPr>
          <w:rFonts w:asciiTheme="minorHAnsi" w:hAnsiTheme="minorHAnsi" w:cstheme="minorHAnsi"/>
          <w:bCs/>
        </w:rPr>
        <w:t xml:space="preserve">ASCO has full discretion to select any recipient(s) or no recipient(s).   The recipient will agree to written terms and conditions, including but not limited to releasing ASCO and International Cancer Corps faculty from liability for patient care.  The recipient will agree to written participation agreements for QOPI and QOPI Certification Program.  The recipient will agree to cooperate with ASCO in assessing and reporting the impact of the International Cancer </w:t>
      </w:r>
      <w:r w:rsidR="00FD3334" w:rsidRPr="005909C8">
        <w:rPr>
          <w:rFonts w:asciiTheme="minorHAnsi" w:hAnsiTheme="minorHAnsi" w:cstheme="minorHAnsi"/>
          <w:bCs/>
        </w:rPr>
        <w:t xml:space="preserve">Corps </w:t>
      </w:r>
      <w:r w:rsidRPr="005909C8">
        <w:rPr>
          <w:rFonts w:asciiTheme="minorHAnsi" w:hAnsiTheme="minorHAnsi" w:cstheme="minorHAnsi"/>
          <w:bCs/>
        </w:rPr>
        <w:t>program.  The recipient will agree to written license terms governing the use of ASCO’s name and trademarks.</w:t>
      </w:r>
    </w:p>
    <w:p w14:paraId="4AB46B55" w14:textId="77777777" w:rsidR="007B5CB9" w:rsidRPr="005909C8" w:rsidRDefault="007B5CB9" w:rsidP="00317281">
      <w:pPr>
        <w:rPr>
          <w:rFonts w:asciiTheme="minorHAnsi" w:hAnsiTheme="minorHAnsi" w:cstheme="minorHAnsi"/>
        </w:rPr>
      </w:pPr>
    </w:p>
    <w:p w14:paraId="46AA4814" w14:textId="7690A32B" w:rsidR="00623053" w:rsidRPr="005909C8" w:rsidRDefault="00225D37" w:rsidP="004716EA">
      <w:pPr>
        <w:rPr>
          <w:rFonts w:asciiTheme="minorHAnsi" w:hAnsiTheme="minorHAnsi" w:cstheme="minorHAnsi"/>
          <w:b/>
          <w:u w:val="single"/>
        </w:rPr>
      </w:pPr>
      <w:r w:rsidRPr="005909C8">
        <w:rPr>
          <w:rFonts w:asciiTheme="minorHAnsi" w:hAnsiTheme="minorHAnsi" w:cstheme="minorHAnsi"/>
          <w:b/>
          <w:u w:val="single"/>
        </w:rPr>
        <w:t xml:space="preserve">International </w:t>
      </w:r>
      <w:r w:rsidR="004716EA" w:rsidRPr="005909C8">
        <w:rPr>
          <w:rFonts w:asciiTheme="minorHAnsi" w:hAnsiTheme="minorHAnsi" w:cstheme="minorHAnsi"/>
          <w:b/>
          <w:u w:val="single"/>
        </w:rPr>
        <w:t xml:space="preserve">Cancer Corps </w:t>
      </w:r>
      <w:r w:rsidR="00D63F3C" w:rsidRPr="005909C8">
        <w:rPr>
          <w:rFonts w:asciiTheme="minorHAnsi" w:hAnsiTheme="minorHAnsi" w:cstheme="minorHAnsi"/>
          <w:b/>
          <w:u w:val="single"/>
        </w:rPr>
        <w:t>Application</w:t>
      </w:r>
      <w:r w:rsidR="00B63304" w:rsidRPr="005909C8">
        <w:rPr>
          <w:rFonts w:asciiTheme="minorHAnsi" w:hAnsiTheme="minorHAnsi" w:cstheme="minorHAnsi"/>
        </w:rPr>
        <w:t>.</w:t>
      </w:r>
    </w:p>
    <w:p w14:paraId="40B8ABC3" w14:textId="77777777" w:rsidR="009B0DE2" w:rsidRPr="005909C8" w:rsidRDefault="009B0DE2" w:rsidP="00317281">
      <w:pPr>
        <w:pStyle w:val="NoSpacing"/>
        <w:spacing w:line="276" w:lineRule="auto"/>
        <w:jc w:val="both"/>
        <w:rPr>
          <w:rFonts w:asciiTheme="minorHAnsi" w:hAnsiTheme="minorHAnsi" w:cstheme="minorHAnsi"/>
        </w:rPr>
      </w:pPr>
    </w:p>
    <w:p w14:paraId="07A2241F" w14:textId="7F4F2C52" w:rsidR="006B4F3E" w:rsidRPr="005909C8" w:rsidRDefault="00047EF5" w:rsidP="00317281">
      <w:pPr>
        <w:pStyle w:val="ListParagraph"/>
        <w:ind w:left="0"/>
        <w:jc w:val="both"/>
        <w:rPr>
          <w:rFonts w:asciiTheme="minorHAnsi" w:hAnsiTheme="minorHAnsi" w:cstheme="minorHAnsi"/>
          <w:bCs/>
        </w:rPr>
      </w:pPr>
      <w:r w:rsidRPr="005909C8">
        <w:rPr>
          <w:rFonts w:asciiTheme="minorHAnsi" w:hAnsiTheme="minorHAnsi" w:cstheme="minorHAnsi"/>
          <w:bCs/>
        </w:rPr>
        <w:t xml:space="preserve">Completion of the full application </w:t>
      </w:r>
      <w:r w:rsidR="006B4F3E" w:rsidRPr="005909C8">
        <w:rPr>
          <w:rFonts w:asciiTheme="minorHAnsi" w:hAnsiTheme="minorHAnsi" w:cstheme="minorHAnsi"/>
          <w:bCs/>
        </w:rPr>
        <w:t>must be submitted online on or before</w:t>
      </w:r>
      <w:r w:rsidR="009E4494" w:rsidRPr="005909C8">
        <w:rPr>
          <w:rFonts w:asciiTheme="minorHAnsi" w:hAnsiTheme="minorHAnsi" w:cstheme="minorHAnsi"/>
          <w:b/>
          <w:bCs/>
        </w:rPr>
        <w:t xml:space="preserve"> December 1, 2019 by 11:59 PM EST</w:t>
      </w:r>
      <w:r w:rsidR="006B4F3E" w:rsidRPr="005909C8">
        <w:rPr>
          <w:rFonts w:asciiTheme="minorHAnsi" w:hAnsiTheme="minorHAnsi" w:cstheme="minorHAnsi"/>
          <w:bCs/>
        </w:rPr>
        <w:t>.</w:t>
      </w:r>
      <w:r w:rsidR="00243979" w:rsidRPr="005909C8">
        <w:rPr>
          <w:rFonts w:asciiTheme="minorHAnsi" w:hAnsiTheme="minorHAnsi" w:cstheme="minorHAnsi"/>
          <w:bCs/>
        </w:rPr>
        <w:t xml:space="preserve"> </w:t>
      </w:r>
    </w:p>
    <w:p w14:paraId="7250804A" w14:textId="77777777" w:rsidR="009B0DE2" w:rsidRPr="005909C8" w:rsidRDefault="009B0DE2" w:rsidP="00317281">
      <w:pPr>
        <w:pStyle w:val="ListParagraph"/>
        <w:ind w:left="0"/>
        <w:jc w:val="both"/>
        <w:rPr>
          <w:rFonts w:asciiTheme="minorHAnsi" w:hAnsiTheme="minorHAnsi" w:cstheme="minorHAnsi"/>
          <w:bCs/>
        </w:rPr>
      </w:pPr>
    </w:p>
    <w:p w14:paraId="15569E95" w14:textId="77777777" w:rsidR="006B4F3E" w:rsidRPr="005909C8" w:rsidRDefault="009B0DE2" w:rsidP="00317281">
      <w:pPr>
        <w:pStyle w:val="NoSpacing"/>
        <w:spacing w:line="276" w:lineRule="auto"/>
        <w:jc w:val="both"/>
        <w:rPr>
          <w:rFonts w:asciiTheme="minorHAnsi" w:hAnsiTheme="minorHAnsi" w:cstheme="minorHAnsi"/>
        </w:rPr>
      </w:pPr>
      <w:r w:rsidRPr="005909C8">
        <w:rPr>
          <w:rFonts w:asciiTheme="minorHAnsi" w:hAnsiTheme="minorHAnsi" w:cstheme="minorHAnsi"/>
          <w:b/>
        </w:rPr>
        <w:t>Full Application Component List (see below for instructions for each section)</w:t>
      </w:r>
      <w:r w:rsidR="006B4F3E" w:rsidRPr="005909C8">
        <w:rPr>
          <w:rFonts w:asciiTheme="minorHAnsi" w:hAnsiTheme="minorHAnsi" w:cstheme="minorHAnsi"/>
        </w:rPr>
        <w:t>:</w:t>
      </w:r>
    </w:p>
    <w:p w14:paraId="370E6BCF" w14:textId="1CC49083" w:rsidR="006B4F3E"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General Information</w:t>
      </w:r>
      <w:r w:rsidR="009B0DE2" w:rsidRPr="005909C8">
        <w:rPr>
          <w:rFonts w:asciiTheme="minorHAnsi" w:hAnsiTheme="minorHAnsi" w:cstheme="minorHAnsi"/>
        </w:rPr>
        <w:t xml:space="preserve"> (required)</w:t>
      </w:r>
    </w:p>
    <w:p w14:paraId="492A8A3C" w14:textId="63508916" w:rsidR="00D55474"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Goals Statement</w:t>
      </w:r>
      <w:r w:rsidR="008B3287" w:rsidRPr="005909C8">
        <w:rPr>
          <w:rFonts w:asciiTheme="minorHAnsi" w:hAnsiTheme="minorHAnsi" w:cstheme="minorHAnsi"/>
        </w:rPr>
        <w:t xml:space="preserve"> (required)</w:t>
      </w:r>
    </w:p>
    <w:p w14:paraId="3F4AA816" w14:textId="3B75E96A" w:rsidR="006B4F3E"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Personnel</w:t>
      </w:r>
      <w:r w:rsidR="006B4F3E" w:rsidRPr="005909C8">
        <w:rPr>
          <w:rFonts w:asciiTheme="minorHAnsi" w:hAnsiTheme="minorHAnsi" w:cstheme="minorHAnsi"/>
        </w:rPr>
        <w:t xml:space="preserve"> </w:t>
      </w:r>
      <w:r w:rsidR="009B0DE2" w:rsidRPr="005909C8">
        <w:rPr>
          <w:rFonts w:asciiTheme="minorHAnsi" w:hAnsiTheme="minorHAnsi" w:cstheme="minorHAnsi"/>
        </w:rPr>
        <w:t>(required)</w:t>
      </w:r>
    </w:p>
    <w:p w14:paraId="1336351B" w14:textId="5A3536C6" w:rsidR="002446AA"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Care Processes</w:t>
      </w:r>
      <w:r w:rsidR="002446AA" w:rsidRPr="005909C8">
        <w:rPr>
          <w:rFonts w:asciiTheme="minorHAnsi" w:hAnsiTheme="minorHAnsi" w:cstheme="minorHAnsi"/>
        </w:rPr>
        <w:t xml:space="preserve"> (required)</w:t>
      </w:r>
    </w:p>
    <w:p w14:paraId="7403E13B" w14:textId="02599AB6" w:rsidR="00D55474"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Facilities</w:t>
      </w:r>
      <w:r w:rsidR="008B3287" w:rsidRPr="005909C8">
        <w:rPr>
          <w:rFonts w:asciiTheme="minorHAnsi" w:hAnsiTheme="minorHAnsi" w:cstheme="minorHAnsi"/>
        </w:rPr>
        <w:t xml:space="preserve"> (required)</w:t>
      </w:r>
    </w:p>
    <w:p w14:paraId="4A944FF2" w14:textId="5220D1F9" w:rsidR="00D02C1A"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Medicines (required)</w:t>
      </w:r>
    </w:p>
    <w:p w14:paraId="6112F73E" w14:textId="7379CF26" w:rsidR="00D02C1A"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Current and Past Collaborations (required)</w:t>
      </w:r>
    </w:p>
    <w:p w14:paraId="53C16A55" w14:textId="1E0BE540" w:rsidR="00D02C1A" w:rsidRPr="005909C8" w:rsidRDefault="00D02C1A"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Additional Statement (optional)</w:t>
      </w:r>
    </w:p>
    <w:p w14:paraId="7AAFF2C2" w14:textId="363930FA" w:rsidR="008F0BCB" w:rsidRPr="005909C8" w:rsidRDefault="00FE5E8E" w:rsidP="00F43A3B">
      <w:pPr>
        <w:pStyle w:val="NoSpacing"/>
        <w:numPr>
          <w:ilvl w:val="0"/>
          <w:numId w:val="4"/>
        </w:numPr>
        <w:spacing w:line="276" w:lineRule="auto"/>
        <w:jc w:val="both"/>
        <w:rPr>
          <w:rFonts w:asciiTheme="minorHAnsi" w:hAnsiTheme="minorHAnsi" w:cstheme="minorHAnsi"/>
        </w:rPr>
      </w:pPr>
      <w:r w:rsidRPr="005909C8">
        <w:rPr>
          <w:rFonts w:asciiTheme="minorHAnsi" w:hAnsiTheme="minorHAnsi" w:cstheme="minorHAnsi"/>
        </w:rPr>
        <w:t>Additional Attachments</w:t>
      </w:r>
      <w:r w:rsidR="008F0BCB" w:rsidRPr="005909C8">
        <w:rPr>
          <w:rFonts w:asciiTheme="minorHAnsi" w:hAnsiTheme="minorHAnsi" w:cstheme="minorHAnsi"/>
        </w:rPr>
        <w:t>:</w:t>
      </w:r>
    </w:p>
    <w:p w14:paraId="57403401" w14:textId="274E86FB" w:rsidR="008F0BCB" w:rsidRPr="005909C8" w:rsidRDefault="00D02C1A" w:rsidP="00FE5E8E">
      <w:pPr>
        <w:pStyle w:val="NoSpacing"/>
        <w:numPr>
          <w:ilvl w:val="1"/>
          <w:numId w:val="4"/>
        </w:numPr>
        <w:spacing w:line="276" w:lineRule="auto"/>
        <w:jc w:val="both"/>
        <w:rPr>
          <w:rFonts w:asciiTheme="minorHAnsi" w:hAnsiTheme="minorHAnsi" w:cstheme="minorHAnsi"/>
        </w:rPr>
      </w:pPr>
      <w:r w:rsidRPr="005909C8">
        <w:rPr>
          <w:rFonts w:asciiTheme="minorHAnsi" w:hAnsiTheme="minorHAnsi" w:cstheme="minorHAnsi"/>
        </w:rPr>
        <w:t>Program Coordinator</w:t>
      </w:r>
      <w:r w:rsidR="008F0BCB" w:rsidRPr="005909C8">
        <w:rPr>
          <w:rFonts w:asciiTheme="minorHAnsi" w:hAnsiTheme="minorHAnsi" w:cstheme="minorHAnsi"/>
        </w:rPr>
        <w:t xml:space="preserve"> Biosketch</w:t>
      </w:r>
      <w:r w:rsidR="009B0DE2" w:rsidRPr="005909C8">
        <w:rPr>
          <w:rFonts w:asciiTheme="minorHAnsi" w:hAnsiTheme="minorHAnsi" w:cstheme="minorHAnsi"/>
        </w:rPr>
        <w:t xml:space="preserve"> (required)</w:t>
      </w:r>
    </w:p>
    <w:p w14:paraId="5517FFB3" w14:textId="77777777" w:rsidR="008F0BCB" w:rsidRPr="005909C8" w:rsidRDefault="008F0BCB" w:rsidP="00F43A3B">
      <w:pPr>
        <w:pStyle w:val="NoSpacing"/>
        <w:numPr>
          <w:ilvl w:val="1"/>
          <w:numId w:val="4"/>
        </w:numPr>
        <w:spacing w:line="276" w:lineRule="auto"/>
        <w:jc w:val="both"/>
        <w:rPr>
          <w:rFonts w:asciiTheme="minorHAnsi" w:hAnsiTheme="minorHAnsi" w:cstheme="minorHAnsi"/>
        </w:rPr>
      </w:pPr>
      <w:r w:rsidRPr="005909C8">
        <w:rPr>
          <w:rFonts w:asciiTheme="minorHAnsi" w:hAnsiTheme="minorHAnsi" w:cstheme="minorHAnsi"/>
        </w:rPr>
        <w:t>Letter from Applicant Organization</w:t>
      </w:r>
      <w:r w:rsidR="009B0DE2" w:rsidRPr="005909C8">
        <w:rPr>
          <w:rFonts w:asciiTheme="minorHAnsi" w:hAnsiTheme="minorHAnsi" w:cstheme="minorHAnsi"/>
        </w:rPr>
        <w:t xml:space="preserve"> (required)</w:t>
      </w:r>
    </w:p>
    <w:p w14:paraId="51E52EC7" w14:textId="70D3F8C1" w:rsidR="00B56F4D" w:rsidRPr="005909C8" w:rsidRDefault="00B56F4D" w:rsidP="00B56F4D">
      <w:pPr>
        <w:pStyle w:val="ListParagraph"/>
        <w:numPr>
          <w:ilvl w:val="1"/>
          <w:numId w:val="4"/>
        </w:numPr>
        <w:jc w:val="both"/>
        <w:rPr>
          <w:rFonts w:asciiTheme="minorHAnsi" w:hAnsiTheme="minorHAnsi" w:cstheme="minorHAnsi"/>
          <w:bCs/>
        </w:rPr>
      </w:pPr>
      <w:r w:rsidRPr="005909C8">
        <w:rPr>
          <w:rFonts w:asciiTheme="minorHAnsi" w:hAnsiTheme="minorHAnsi" w:cstheme="minorHAnsi"/>
          <w:bCs/>
        </w:rPr>
        <w:t>Certificate of Legal Status (governmental, private for profit, private not for profit)</w:t>
      </w:r>
    </w:p>
    <w:p w14:paraId="007496E4" w14:textId="3E57C94C" w:rsidR="00BD7704" w:rsidRPr="005909C8" w:rsidRDefault="008F0BCB" w:rsidP="00B56F4D">
      <w:pPr>
        <w:pStyle w:val="ListParagraph"/>
        <w:numPr>
          <w:ilvl w:val="1"/>
          <w:numId w:val="4"/>
        </w:numPr>
        <w:jc w:val="both"/>
        <w:rPr>
          <w:rFonts w:asciiTheme="minorHAnsi" w:hAnsiTheme="minorHAnsi" w:cstheme="minorHAnsi"/>
          <w:bCs/>
        </w:rPr>
      </w:pPr>
      <w:r w:rsidRPr="005909C8">
        <w:rPr>
          <w:rFonts w:asciiTheme="minorHAnsi" w:hAnsiTheme="minorHAnsi" w:cstheme="minorHAnsi"/>
          <w:bCs/>
        </w:rPr>
        <w:t>Signed Application Approval Face</w:t>
      </w:r>
      <w:r w:rsidR="00D52A59" w:rsidRPr="005909C8">
        <w:rPr>
          <w:rFonts w:asciiTheme="minorHAnsi" w:hAnsiTheme="minorHAnsi" w:cstheme="minorHAnsi"/>
          <w:bCs/>
        </w:rPr>
        <w:t xml:space="preserve"> S</w:t>
      </w:r>
      <w:r w:rsidRPr="005909C8">
        <w:rPr>
          <w:rFonts w:asciiTheme="minorHAnsi" w:hAnsiTheme="minorHAnsi" w:cstheme="minorHAnsi"/>
          <w:bCs/>
        </w:rPr>
        <w:t xml:space="preserve">heet </w:t>
      </w:r>
      <w:r w:rsidR="009B0DE2" w:rsidRPr="005909C8">
        <w:rPr>
          <w:rFonts w:asciiTheme="minorHAnsi" w:hAnsiTheme="minorHAnsi" w:cstheme="minorHAnsi"/>
        </w:rPr>
        <w:t>(required</w:t>
      </w:r>
      <w:r w:rsidR="002A40B4" w:rsidRPr="005909C8">
        <w:rPr>
          <w:rFonts w:asciiTheme="minorHAnsi" w:hAnsiTheme="minorHAnsi" w:cstheme="minorHAnsi"/>
        </w:rPr>
        <w:t xml:space="preserve"> - template</w:t>
      </w:r>
      <w:r w:rsidR="009B0DE2" w:rsidRPr="005909C8">
        <w:rPr>
          <w:rFonts w:asciiTheme="minorHAnsi" w:hAnsiTheme="minorHAnsi" w:cstheme="minorHAnsi"/>
        </w:rPr>
        <w:t>)</w:t>
      </w:r>
    </w:p>
    <w:p w14:paraId="48D24200" w14:textId="06D37920" w:rsidR="00037D35" w:rsidRPr="005909C8" w:rsidRDefault="00037D35" w:rsidP="00037D35">
      <w:pPr>
        <w:jc w:val="both"/>
        <w:rPr>
          <w:rFonts w:asciiTheme="minorHAnsi" w:hAnsiTheme="minorHAnsi" w:cstheme="minorHAnsi"/>
          <w:bCs/>
        </w:rPr>
      </w:pPr>
    </w:p>
    <w:p w14:paraId="79DA7D04" w14:textId="4405E50B" w:rsidR="00037D35" w:rsidRPr="005909C8" w:rsidRDefault="00037D35" w:rsidP="00037D35">
      <w:pPr>
        <w:jc w:val="both"/>
        <w:rPr>
          <w:rFonts w:asciiTheme="minorHAnsi" w:hAnsiTheme="minorHAnsi" w:cstheme="minorHAnsi"/>
          <w:bCs/>
        </w:rPr>
      </w:pPr>
      <w:r w:rsidRPr="005909C8">
        <w:rPr>
          <w:rFonts w:asciiTheme="minorHAnsi" w:hAnsiTheme="minorHAnsi" w:cstheme="minorHAnsi"/>
          <w:bCs/>
        </w:rPr>
        <w:t>References to “you” and “</w:t>
      </w:r>
      <w:proofErr w:type="gramStart"/>
      <w:r w:rsidRPr="005909C8">
        <w:rPr>
          <w:rFonts w:asciiTheme="minorHAnsi" w:hAnsiTheme="minorHAnsi" w:cstheme="minorHAnsi"/>
          <w:bCs/>
        </w:rPr>
        <w:t>your</w:t>
      </w:r>
      <w:proofErr w:type="gramEnd"/>
      <w:r w:rsidRPr="005909C8">
        <w:rPr>
          <w:rFonts w:asciiTheme="minorHAnsi" w:hAnsiTheme="minorHAnsi" w:cstheme="minorHAnsi"/>
          <w:bCs/>
        </w:rPr>
        <w:t>” in the application refer to the Applicant</w:t>
      </w:r>
      <w:r w:rsidR="005909C8">
        <w:rPr>
          <w:rFonts w:asciiTheme="minorHAnsi" w:hAnsiTheme="minorHAnsi" w:cstheme="minorHAnsi"/>
          <w:bCs/>
        </w:rPr>
        <w:t xml:space="preserve"> </w:t>
      </w:r>
      <w:r w:rsidRPr="005909C8">
        <w:rPr>
          <w:rFonts w:asciiTheme="minorHAnsi" w:hAnsiTheme="minorHAnsi" w:cstheme="minorHAnsi"/>
          <w:bCs/>
        </w:rPr>
        <w:t>Institution.</w:t>
      </w:r>
    </w:p>
    <w:p w14:paraId="5F565F3B" w14:textId="77777777" w:rsidR="00595B8C" w:rsidRPr="005909C8" w:rsidRDefault="00595B8C" w:rsidP="00317281">
      <w:pPr>
        <w:pStyle w:val="ListParagraph"/>
        <w:ind w:left="0"/>
        <w:jc w:val="both"/>
        <w:rPr>
          <w:rFonts w:asciiTheme="minorHAnsi" w:hAnsiTheme="minorHAnsi" w:cstheme="minorHAnsi"/>
        </w:rPr>
      </w:pPr>
    </w:p>
    <w:p w14:paraId="0F903E9E" w14:textId="5845E46F" w:rsidR="001A0AE8" w:rsidRPr="005909C8" w:rsidRDefault="009B0DE2" w:rsidP="00317281">
      <w:pPr>
        <w:pStyle w:val="Heading2"/>
        <w:jc w:val="center"/>
        <w:rPr>
          <w:rFonts w:asciiTheme="minorHAnsi" w:hAnsiTheme="minorHAnsi" w:cstheme="minorHAnsi"/>
          <w:szCs w:val="22"/>
          <w:u w:val="single"/>
          <w:lang w:val="en-US"/>
        </w:rPr>
      </w:pPr>
      <w:r w:rsidRPr="005909C8">
        <w:rPr>
          <w:rFonts w:asciiTheme="minorHAnsi" w:hAnsiTheme="minorHAnsi" w:cstheme="minorHAnsi"/>
          <w:szCs w:val="22"/>
          <w:u w:val="single"/>
        </w:rPr>
        <w:br w:type="page"/>
      </w:r>
      <w:bookmarkStart w:id="13" w:name="_Toc535933531"/>
      <w:r w:rsidR="008F0BCB" w:rsidRPr="005909C8">
        <w:rPr>
          <w:rFonts w:asciiTheme="minorHAnsi" w:hAnsiTheme="minorHAnsi" w:cstheme="minorHAnsi"/>
          <w:szCs w:val="22"/>
          <w:u w:val="single"/>
        </w:rPr>
        <w:lastRenderedPageBreak/>
        <w:t xml:space="preserve">Application </w:t>
      </w:r>
      <w:bookmarkEnd w:id="13"/>
    </w:p>
    <w:p w14:paraId="32989DBB" w14:textId="77777777" w:rsidR="00FF7B5D" w:rsidRPr="005909C8" w:rsidRDefault="00FF7B5D" w:rsidP="00317281">
      <w:pPr>
        <w:rPr>
          <w:rFonts w:asciiTheme="minorHAnsi" w:hAnsiTheme="minorHAnsi" w:cstheme="minorHAnsi"/>
          <w:lang w:eastAsia="x-none"/>
        </w:rPr>
      </w:pPr>
    </w:p>
    <w:p w14:paraId="36C36837" w14:textId="77777777" w:rsidR="009152F5" w:rsidRPr="005909C8" w:rsidRDefault="009152F5" w:rsidP="009152F5">
      <w:pPr>
        <w:outlineLvl w:val="0"/>
        <w:rPr>
          <w:rFonts w:asciiTheme="minorHAnsi" w:hAnsiTheme="minorHAnsi" w:cstheme="minorHAnsi"/>
        </w:rPr>
      </w:pPr>
    </w:p>
    <w:p w14:paraId="0181D855" w14:textId="77777777" w:rsidR="009152F5" w:rsidRPr="005909C8" w:rsidRDefault="009152F5" w:rsidP="009152F5">
      <w:pPr>
        <w:shd w:val="clear" w:color="auto" w:fill="000000"/>
        <w:outlineLvl w:val="0"/>
        <w:rPr>
          <w:rFonts w:asciiTheme="minorHAnsi" w:hAnsiTheme="minorHAnsi" w:cstheme="minorHAnsi"/>
          <w:b/>
          <w:color w:val="FFFFFF"/>
        </w:rPr>
      </w:pPr>
      <w:r w:rsidRPr="005909C8">
        <w:rPr>
          <w:rFonts w:asciiTheme="minorHAnsi" w:hAnsiTheme="minorHAnsi" w:cstheme="minorHAnsi"/>
          <w:b/>
          <w:color w:val="FFFFFF"/>
        </w:rPr>
        <w:t>General Information</w:t>
      </w:r>
    </w:p>
    <w:p w14:paraId="2AA12DF6" w14:textId="77777777" w:rsidR="006F3ECC" w:rsidRPr="005909C8" w:rsidRDefault="006F3ECC" w:rsidP="009152F5">
      <w:pPr>
        <w:outlineLvl w:val="0"/>
        <w:rPr>
          <w:rFonts w:asciiTheme="minorHAnsi" w:hAnsiTheme="minorHAnsi" w:cstheme="minorHAnsi"/>
          <w:b/>
          <w:u w:val="single"/>
        </w:rPr>
      </w:pPr>
    </w:p>
    <w:p w14:paraId="5BED4045" w14:textId="01B6D7DA" w:rsidR="006F3ECC" w:rsidRPr="005909C8" w:rsidRDefault="006F3ECC" w:rsidP="009152F5">
      <w:pPr>
        <w:outlineLvl w:val="0"/>
        <w:rPr>
          <w:rFonts w:asciiTheme="minorHAnsi" w:hAnsiTheme="minorHAnsi" w:cstheme="minorHAnsi"/>
        </w:rPr>
      </w:pPr>
      <w:r w:rsidRPr="005909C8">
        <w:rPr>
          <w:rFonts w:asciiTheme="minorHAnsi" w:hAnsiTheme="minorHAnsi" w:cstheme="minorHAnsi"/>
        </w:rPr>
        <w:t xml:space="preserve">Program </w:t>
      </w:r>
      <w:r w:rsidR="008F5501" w:rsidRPr="005909C8">
        <w:rPr>
          <w:rFonts w:asciiTheme="minorHAnsi" w:hAnsiTheme="minorHAnsi" w:cstheme="minorHAnsi"/>
        </w:rPr>
        <w:t>Coordinator</w:t>
      </w:r>
      <w:r w:rsidRPr="005909C8">
        <w:rPr>
          <w:rFonts w:asciiTheme="minorHAnsi" w:hAnsiTheme="minorHAnsi" w:cstheme="minorHAnsi"/>
        </w:rPr>
        <w:t xml:space="preserve"> </w:t>
      </w:r>
    </w:p>
    <w:p w14:paraId="4D3881B8" w14:textId="74903925" w:rsidR="009152F5" w:rsidRPr="005909C8" w:rsidRDefault="009152F5" w:rsidP="009152F5">
      <w:pPr>
        <w:outlineLvl w:val="0"/>
        <w:rPr>
          <w:rFonts w:asciiTheme="minorHAnsi" w:hAnsiTheme="minorHAnsi" w:cstheme="minorHAnsi"/>
        </w:rPr>
      </w:pPr>
      <w:r w:rsidRPr="005909C8">
        <w:rPr>
          <w:rFonts w:asciiTheme="minorHAnsi" w:hAnsiTheme="minorHAnsi" w:cstheme="minorHAnsi"/>
        </w:rPr>
        <w:t xml:space="preserve">Name: </w:t>
      </w:r>
    </w:p>
    <w:p w14:paraId="0A1028D2" w14:textId="4C5EA997" w:rsidR="006F3ECC" w:rsidRPr="005909C8" w:rsidRDefault="006F3ECC" w:rsidP="009152F5">
      <w:pPr>
        <w:outlineLvl w:val="0"/>
        <w:rPr>
          <w:rFonts w:asciiTheme="minorHAnsi" w:hAnsiTheme="minorHAnsi" w:cstheme="minorHAnsi"/>
        </w:rPr>
      </w:pPr>
      <w:r w:rsidRPr="005909C8">
        <w:rPr>
          <w:rFonts w:asciiTheme="minorHAnsi" w:hAnsiTheme="minorHAnsi" w:cstheme="minorHAnsi"/>
        </w:rPr>
        <w:t>Title:</w:t>
      </w:r>
    </w:p>
    <w:p w14:paraId="669CE40A" w14:textId="2B6BAB8E" w:rsidR="006F3ECC" w:rsidRPr="005909C8" w:rsidRDefault="006F3ECC" w:rsidP="009152F5">
      <w:pPr>
        <w:outlineLvl w:val="0"/>
        <w:rPr>
          <w:rFonts w:asciiTheme="minorHAnsi" w:hAnsiTheme="minorHAnsi" w:cstheme="minorHAnsi"/>
        </w:rPr>
      </w:pPr>
      <w:r w:rsidRPr="005909C8">
        <w:rPr>
          <w:rFonts w:asciiTheme="minorHAnsi" w:hAnsiTheme="minorHAnsi" w:cstheme="minorHAnsi"/>
        </w:rPr>
        <w:t>Phone:</w:t>
      </w:r>
    </w:p>
    <w:p w14:paraId="5CA13363" w14:textId="47911027" w:rsidR="006F3ECC" w:rsidRPr="005909C8" w:rsidRDefault="006F3ECC" w:rsidP="009152F5">
      <w:pPr>
        <w:outlineLvl w:val="0"/>
        <w:rPr>
          <w:rFonts w:asciiTheme="minorHAnsi" w:hAnsiTheme="minorHAnsi" w:cstheme="minorHAnsi"/>
        </w:rPr>
      </w:pPr>
      <w:r w:rsidRPr="005909C8">
        <w:rPr>
          <w:rFonts w:asciiTheme="minorHAnsi" w:hAnsiTheme="minorHAnsi" w:cstheme="minorHAnsi"/>
        </w:rPr>
        <w:t>E-mail:</w:t>
      </w:r>
    </w:p>
    <w:p w14:paraId="2325872E" w14:textId="77777777" w:rsidR="006F3ECC" w:rsidRPr="005909C8" w:rsidRDefault="006F3ECC" w:rsidP="009152F5">
      <w:pPr>
        <w:outlineLvl w:val="0"/>
        <w:rPr>
          <w:rFonts w:asciiTheme="minorHAnsi" w:hAnsiTheme="minorHAnsi" w:cstheme="minorHAnsi"/>
        </w:rPr>
      </w:pPr>
    </w:p>
    <w:p w14:paraId="0BD54D95" w14:textId="732EB5BF" w:rsidR="009152F5" w:rsidRPr="005909C8" w:rsidRDefault="009152F5" w:rsidP="009152F5">
      <w:pPr>
        <w:outlineLvl w:val="0"/>
        <w:rPr>
          <w:rFonts w:asciiTheme="minorHAnsi" w:hAnsiTheme="minorHAnsi" w:cstheme="minorHAnsi"/>
        </w:rPr>
      </w:pPr>
      <w:r w:rsidRPr="005909C8">
        <w:rPr>
          <w:rFonts w:asciiTheme="minorHAnsi" w:hAnsiTheme="minorHAnsi" w:cstheme="minorHAnsi"/>
        </w:rPr>
        <w:t xml:space="preserve">Name of </w:t>
      </w:r>
      <w:r w:rsidR="008F5501" w:rsidRPr="005909C8">
        <w:rPr>
          <w:rFonts w:asciiTheme="minorHAnsi" w:hAnsiTheme="minorHAnsi" w:cstheme="minorHAnsi"/>
        </w:rPr>
        <w:t>Facility (</w:t>
      </w:r>
      <w:r w:rsidR="005909C8">
        <w:rPr>
          <w:rFonts w:asciiTheme="minorHAnsi" w:hAnsiTheme="minorHAnsi" w:cstheme="minorHAnsi"/>
        </w:rPr>
        <w:t>Applicant</w:t>
      </w:r>
      <w:r w:rsidR="008F5501" w:rsidRPr="005909C8">
        <w:rPr>
          <w:rFonts w:asciiTheme="minorHAnsi" w:hAnsiTheme="minorHAnsi" w:cstheme="minorHAnsi"/>
        </w:rPr>
        <w:t xml:space="preserve"> Institution)</w:t>
      </w:r>
      <w:r w:rsidRPr="005909C8">
        <w:rPr>
          <w:rFonts w:asciiTheme="minorHAnsi" w:hAnsiTheme="minorHAnsi" w:cstheme="minorHAnsi"/>
        </w:rPr>
        <w:t xml:space="preserve">: </w:t>
      </w:r>
    </w:p>
    <w:p w14:paraId="110E0986" w14:textId="77777777" w:rsidR="009152F5" w:rsidRPr="005909C8" w:rsidRDefault="009152F5" w:rsidP="009152F5">
      <w:pPr>
        <w:outlineLvl w:val="0"/>
        <w:rPr>
          <w:rFonts w:asciiTheme="minorHAnsi" w:hAnsiTheme="minorHAnsi" w:cstheme="minorHAnsi"/>
        </w:rPr>
      </w:pPr>
      <w:r w:rsidRPr="005909C8">
        <w:rPr>
          <w:rFonts w:asciiTheme="minorHAnsi" w:hAnsiTheme="minorHAnsi" w:cstheme="minorHAnsi"/>
        </w:rPr>
        <w:t xml:space="preserve">Address: </w:t>
      </w:r>
    </w:p>
    <w:p w14:paraId="62901C97" w14:textId="77777777" w:rsidR="009152F5" w:rsidRPr="005909C8" w:rsidRDefault="009152F5" w:rsidP="009152F5">
      <w:pPr>
        <w:outlineLvl w:val="0"/>
        <w:rPr>
          <w:rFonts w:asciiTheme="minorHAnsi" w:hAnsiTheme="minorHAnsi" w:cstheme="minorHAnsi"/>
        </w:rPr>
      </w:pPr>
      <w:r w:rsidRPr="005909C8">
        <w:rPr>
          <w:rFonts w:asciiTheme="minorHAnsi" w:hAnsiTheme="minorHAnsi" w:cstheme="minorHAnsi"/>
        </w:rPr>
        <w:t xml:space="preserve">Phone: </w:t>
      </w:r>
    </w:p>
    <w:p w14:paraId="4DA5AE90" w14:textId="77777777" w:rsidR="009152F5" w:rsidRPr="005909C8" w:rsidRDefault="009152F5" w:rsidP="009152F5">
      <w:pPr>
        <w:outlineLvl w:val="0"/>
        <w:rPr>
          <w:rFonts w:asciiTheme="minorHAnsi" w:hAnsiTheme="minorHAnsi" w:cstheme="minorHAnsi"/>
        </w:rPr>
      </w:pPr>
      <w:r w:rsidRPr="005909C8">
        <w:rPr>
          <w:rFonts w:asciiTheme="minorHAnsi" w:hAnsiTheme="minorHAnsi" w:cstheme="minorHAnsi"/>
        </w:rPr>
        <w:t xml:space="preserve">Fax: </w:t>
      </w:r>
    </w:p>
    <w:p w14:paraId="68269EC1" w14:textId="71BFAF79" w:rsidR="009152F5" w:rsidRPr="005909C8" w:rsidRDefault="009152F5" w:rsidP="009152F5">
      <w:pPr>
        <w:outlineLvl w:val="0"/>
        <w:rPr>
          <w:rFonts w:asciiTheme="minorHAnsi" w:hAnsiTheme="minorHAnsi" w:cstheme="minorHAnsi"/>
        </w:rPr>
      </w:pPr>
      <w:r w:rsidRPr="005909C8">
        <w:rPr>
          <w:rFonts w:asciiTheme="minorHAnsi" w:hAnsiTheme="minorHAnsi" w:cstheme="minorHAnsi"/>
        </w:rPr>
        <w:t xml:space="preserve">E-mail: </w:t>
      </w:r>
    </w:p>
    <w:p w14:paraId="61BBA4E6" w14:textId="77777777" w:rsidR="006F3ECC" w:rsidRPr="005909C8" w:rsidRDefault="006F3ECC" w:rsidP="009152F5">
      <w:pPr>
        <w:outlineLvl w:val="0"/>
        <w:rPr>
          <w:rFonts w:asciiTheme="minorHAnsi" w:hAnsiTheme="minorHAnsi" w:cstheme="minorHAnsi"/>
        </w:rPr>
      </w:pPr>
    </w:p>
    <w:p w14:paraId="07559805" w14:textId="03DB7747" w:rsidR="00AB6CF9" w:rsidRPr="005909C8" w:rsidRDefault="00AB6CF9" w:rsidP="00113190">
      <w:pPr>
        <w:spacing w:line="240" w:lineRule="auto"/>
        <w:rPr>
          <w:rFonts w:asciiTheme="minorHAnsi" w:hAnsiTheme="minorHAnsi" w:cstheme="minorHAnsi"/>
        </w:rPr>
      </w:pPr>
      <w:r w:rsidRPr="005909C8">
        <w:rPr>
          <w:rFonts w:asciiTheme="minorHAnsi" w:hAnsiTheme="minorHAnsi" w:cstheme="minorHAnsi"/>
        </w:rPr>
        <w:t xml:space="preserve">Nature of </w:t>
      </w:r>
      <w:r w:rsidR="005909C8">
        <w:rPr>
          <w:rFonts w:asciiTheme="minorHAnsi" w:hAnsiTheme="minorHAnsi" w:cstheme="minorHAnsi"/>
        </w:rPr>
        <w:t>Applicant</w:t>
      </w:r>
      <w:r w:rsidR="008F5501" w:rsidRPr="005909C8">
        <w:rPr>
          <w:rFonts w:asciiTheme="minorHAnsi" w:hAnsiTheme="minorHAnsi" w:cstheme="minorHAnsi"/>
        </w:rPr>
        <w:t xml:space="preserve"> Institution</w:t>
      </w:r>
    </w:p>
    <w:p w14:paraId="79B59B1B" w14:textId="77777777" w:rsidR="00AB6CF9" w:rsidRPr="005909C8" w:rsidRDefault="00AB6CF9"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Public</w:t>
      </w:r>
    </w:p>
    <w:p w14:paraId="0EFF4003" w14:textId="77777777" w:rsidR="00AB6CF9" w:rsidRPr="005909C8" w:rsidRDefault="00AB6CF9"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Private</w:t>
      </w:r>
    </w:p>
    <w:p w14:paraId="71477001" w14:textId="038C31D4" w:rsidR="00AB6CF9" w:rsidRPr="005909C8" w:rsidRDefault="00AB6CF9" w:rsidP="00F43A3B">
      <w:pPr>
        <w:numPr>
          <w:ilvl w:val="2"/>
          <w:numId w:val="17"/>
        </w:numPr>
        <w:spacing w:line="240" w:lineRule="auto"/>
        <w:rPr>
          <w:rFonts w:asciiTheme="minorHAnsi" w:hAnsiTheme="minorHAnsi" w:cstheme="minorHAnsi"/>
        </w:rPr>
      </w:pPr>
      <w:r w:rsidRPr="005909C8">
        <w:rPr>
          <w:rFonts w:asciiTheme="minorHAnsi" w:hAnsiTheme="minorHAnsi" w:cstheme="minorHAnsi"/>
        </w:rPr>
        <w:t>F</w:t>
      </w:r>
      <w:r w:rsidR="00B56F4D" w:rsidRPr="005909C8">
        <w:rPr>
          <w:rFonts w:asciiTheme="minorHAnsi" w:hAnsiTheme="minorHAnsi" w:cstheme="minorHAnsi"/>
        </w:rPr>
        <w:t>or Profit</w:t>
      </w:r>
      <w:r w:rsidR="000E5A71" w:rsidRPr="005909C8">
        <w:rPr>
          <w:rFonts w:asciiTheme="minorHAnsi" w:hAnsiTheme="minorHAnsi" w:cstheme="minorHAnsi"/>
        </w:rPr>
        <w:t xml:space="preserve"> </w:t>
      </w:r>
    </w:p>
    <w:p w14:paraId="5CA0CA0D" w14:textId="587AEDC0" w:rsidR="00AB6CF9" w:rsidRPr="005909C8" w:rsidRDefault="00B56F4D" w:rsidP="00F43A3B">
      <w:pPr>
        <w:numPr>
          <w:ilvl w:val="2"/>
          <w:numId w:val="17"/>
        </w:numPr>
        <w:spacing w:line="240" w:lineRule="auto"/>
        <w:rPr>
          <w:rFonts w:asciiTheme="minorHAnsi" w:hAnsiTheme="minorHAnsi" w:cstheme="minorHAnsi"/>
        </w:rPr>
      </w:pPr>
      <w:r w:rsidRPr="005909C8">
        <w:rPr>
          <w:rFonts w:asciiTheme="minorHAnsi" w:hAnsiTheme="minorHAnsi" w:cstheme="minorHAnsi"/>
        </w:rPr>
        <w:t xml:space="preserve">Not </w:t>
      </w:r>
      <w:proofErr w:type="gramStart"/>
      <w:r w:rsidRPr="005909C8">
        <w:rPr>
          <w:rFonts w:asciiTheme="minorHAnsi" w:hAnsiTheme="minorHAnsi" w:cstheme="minorHAnsi"/>
        </w:rPr>
        <w:t>For</w:t>
      </w:r>
      <w:proofErr w:type="gramEnd"/>
      <w:r w:rsidRPr="005909C8">
        <w:rPr>
          <w:rFonts w:asciiTheme="minorHAnsi" w:hAnsiTheme="minorHAnsi" w:cstheme="minorHAnsi"/>
        </w:rPr>
        <w:t xml:space="preserve"> Profit</w:t>
      </w:r>
    </w:p>
    <w:p w14:paraId="7EFFC579" w14:textId="77777777" w:rsidR="000E5A71" w:rsidRPr="005909C8" w:rsidRDefault="000E5A71" w:rsidP="000E5A71">
      <w:pPr>
        <w:spacing w:line="240" w:lineRule="auto"/>
        <w:ind w:left="1080"/>
        <w:rPr>
          <w:rFonts w:asciiTheme="minorHAnsi" w:hAnsiTheme="minorHAnsi" w:cstheme="minorHAnsi"/>
        </w:rPr>
      </w:pPr>
    </w:p>
    <w:p w14:paraId="20A9729D" w14:textId="144B3231" w:rsidR="00AC55AA" w:rsidRPr="005909C8" w:rsidRDefault="00AC55AA" w:rsidP="00113190">
      <w:pPr>
        <w:spacing w:line="240" w:lineRule="auto"/>
        <w:rPr>
          <w:rFonts w:asciiTheme="minorHAnsi" w:hAnsiTheme="minorHAnsi" w:cstheme="minorHAnsi"/>
        </w:rPr>
      </w:pPr>
      <w:r w:rsidRPr="005909C8">
        <w:rPr>
          <w:rFonts w:asciiTheme="minorHAnsi" w:hAnsiTheme="minorHAnsi" w:cstheme="minorHAnsi"/>
        </w:rPr>
        <w:t>Size</w:t>
      </w:r>
      <w:r w:rsidR="00113190" w:rsidRPr="005909C8">
        <w:rPr>
          <w:rFonts w:asciiTheme="minorHAnsi" w:hAnsiTheme="minorHAnsi" w:cstheme="minorHAnsi"/>
        </w:rPr>
        <w:t xml:space="preserve"> of Institution</w:t>
      </w:r>
    </w:p>
    <w:p w14:paraId="2CBC0D8B" w14:textId="39D8E5D3" w:rsidR="00113190" w:rsidRPr="005909C8" w:rsidRDefault="00AC55AA"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Number of inpatient beds</w:t>
      </w:r>
    </w:p>
    <w:p w14:paraId="05D7DC40" w14:textId="7701B1D2" w:rsidR="00AC55AA" w:rsidRPr="005909C8" w:rsidRDefault="00AC55AA"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Number of clinical personnel</w:t>
      </w:r>
    </w:p>
    <w:p w14:paraId="170FB6CF" w14:textId="3FDBFBE7" w:rsidR="00AC55AA" w:rsidRPr="005909C8" w:rsidRDefault="00AC55AA"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Number of clinical personnel involved in cancer care</w:t>
      </w:r>
    </w:p>
    <w:p w14:paraId="755BA94D" w14:textId="77777777" w:rsidR="000E5A71" w:rsidRPr="005909C8" w:rsidRDefault="000E5A71" w:rsidP="000E5A71">
      <w:pPr>
        <w:spacing w:line="240" w:lineRule="auto"/>
        <w:ind w:left="720"/>
        <w:rPr>
          <w:rFonts w:asciiTheme="minorHAnsi" w:hAnsiTheme="minorHAnsi" w:cstheme="minorHAnsi"/>
        </w:rPr>
      </w:pPr>
    </w:p>
    <w:p w14:paraId="1BF95BFB" w14:textId="1E9EF14B" w:rsidR="00113190" w:rsidRPr="005909C8" w:rsidRDefault="00113190" w:rsidP="00113190">
      <w:pPr>
        <w:spacing w:line="240" w:lineRule="auto"/>
        <w:rPr>
          <w:rFonts w:asciiTheme="minorHAnsi" w:hAnsiTheme="minorHAnsi" w:cstheme="minorHAnsi"/>
        </w:rPr>
      </w:pPr>
      <w:r w:rsidRPr="005909C8">
        <w:rPr>
          <w:rFonts w:asciiTheme="minorHAnsi" w:hAnsiTheme="minorHAnsi" w:cstheme="minorHAnsi"/>
        </w:rPr>
        <w:t xml:space="preserve">Patient </w:t>
      </w:r>
      <w:r w:rsidR="008F5501" w:rsidRPr="005909C8">
        <w:rPr>
          <w:rFonts w:asciiTheme="minorHAnsi" w:hAnsiTheme="minorHAnsi" w:cstheme="minorHAnsi"/>
        </w:rPr>
        <w:t>P</w:t>
      </w:r>
      <w:r w:rsidRPr="005909C8">
        <w:rPr>
          <w:rFonts w:asciiTheme="minorHAnsi" w:hAnsiTheme="minorHAnsi" w:cstheme="minorHAnsi"/>
        </w:rPr>
        <w:t>opulation</w:t>
      </w:r>
      <w:r w:rsidR="008F5501" w:rsidRPr="005909C8">
        <w:rPr>
          <w:rFonts w:asciiTheme="minorHAnsi" w:hAnsiTheme="minorHAnsi" w:cstheme="minorHAnsi"/>
        </w:rPr>
        <w:t xml:space="preserve"> served by the Institution</w:t>
      </w:r>
    </w:p>
    <w:p w14:paraId="0759EE56" w14:textId="77777777" w:rsidR="00113190" w:rsidRPr="005909C8" w:rsidRDefault="00113190"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Number of new patients each year</w:t>
      </w:r>
    </w:p>
    <w:p w14:paraId="20191AFE" w14:textId="50F5A6F1" w:rsidR="00113190" w:rsidRPr="005909C8" w:rsidRDefault="00113190"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Number of new cancer patients each year</w:t>
      </w:r>
    </w:p>
    <w:p w14:paraId="6729909F" w14:textId="2B120CAD" w:rsidR="00113190" w:rsidRPr="005909C8" w:rsidRDefault="00113190" w:rsidP="00F43A3B">
      <w:pPr>
        <w:numPr>
          <w:ilvl w:val="1"/>
          <w:numId w:val="17"/>
        </w:numPr>
        <w:spacing w:line="240" w:lineRule="auto"/>
        <w:rPr>
          <w:rFonts w:asciiTheme="minorHAnsi" w:hAnsiTheme="minorHAnsi" w:cstheme="minorHAnsi"/>
        </w:rPr>
      </w:pPr>
      <w:r w:rsidRPr="005909C8">
        <w:rPr>
          <w:rFonts w:asciiTheme="minorHAnsi" w:hAnsiTheme="minorHAnsi" w:cstheme="minorHAnsi"/>
        </w:rPr>
        <w:t>Most common cancer types seen at the institution</w:t>
      </w:r>
    </w:p>
    <w:p w14:paraId="6E7D2130" w14:textId="516F0E32" w:rsidR="00113190" w:rsidRPr="005909C8" w:rsidRDefault="00113190" w:rsidP="00113190">
      <w:pPr>
        <w:spacing w:line="240" w:lineRule="auto"/>
        <w:rPr>
          <w:rFonts w:asciiTheme="minorHAnsi" w:hAnsiTheme="minorHAnsi" w:cstheme="minorHAnsi"/>
        </w:rPr>
      </w:pPr>
    </w:p>
    <w:p w14:paraId="2C807366" w14:textId="77777777" w:rsidR="00113190" w:rsidRPr="005909C8" w:rsidRDefault="00113190" w:rsidP="00113190">
      <w:pPr>
        <w:spacing w:line="240" w:lineRule="auto"/>
        <w:rPr>
          <w:rFonts w:asciiTheme="minorHAnsi" w:hAnsiTheme="minorHAnsi" w:cstheme="minorHAnsi"/>
        </w:rPr>
      </w:pPr>
    </w:p>
    <w:p w14:paraId="574D1715" w14:textId="0CC35089" w:rsidR="00113190" w:rsidRPr="005909C8" w:rsidRDefault="00D1144C" w:rsidP="00113190">
      <w:pPr>
        <w:shd w:val="clear" w:color="auto" w:fill="000000"/>
        <w:outlineLvl w:val="0"/>
        <w:rPr>
          <w:rFonts w:asciiTheme="minorHAnsi" w:hAnsiTheme="minorHAnsi" w:cstheme="minorHAnsi"/>
          <w:b/>
          <w:color w:val="FFFFFF"/>
        </w:rPr>
      </w:pPr>
      <w:r w:rsidRPr="005909C8">
        <w:rPr>
          <w:rFonts w:asciiTheme="minorHAnsi" w:hAnsiTheme="minorHAnsi" w:cstheme="minorHAnsi"/>
          <w:b/>
          <w:color w:val="FFFFFF"/>
        </w:rPr>
        <w:t>Goals Statement</w:t>
      </w:r>
    </w:p>
    <w:p w14:paraId="43485E0F" w14:textId="6BB300B9" w:rsidR="00577379" w:rsidRPr="005909C8" w:rsidRDefault="00577379" w:rsidP="009152F5">
      <w:pPr>
        <w:outlineLvl w:val="0"/>
        <w:rPr>
          <w:rFonts w:asciiTheme="minorHAnsi" w:hAnsiTheme="minorHAnsi" w:cstheme="minorHAnsi"/>
          <w:b/>
        </w:rPr>
      </w:pPr>
    </w:p>
    <w:p w14:paraId="4C40D3B6" w14:textId="00388B01" w:rsidR="00577379" w:rsidRPr="005909C8" w:rsidRDefault="00D1144C" w:rsidP="00D1144C">
      <w:pPr>
        <w:spacing w:line="240" w:lineRule="auto"/>
        <w:outlineLvl w:val="0"/>
        <w:rPr>
          <w:rFonts w:asciiTheme="minorHAnsi" w:hAnsiTheme="minorHAnsi" w:cstheme="minorHAnsi"/>
        </w:rPr>
      </w:pPr>
      <w:r w:rsidRPr="005909C8">
        <w:rPr>
          <w:rFonts w:asciiTheme="minorHAnsi" w:hAnsiTheme="minorHAnsi" w:cstheme="minorHAnsi"/>
        </w:rPr>
        <w:t xml:space="preserve">Please provide a statement on leadership goals for the </w:t>
      </w:r>
      <w:r w:rsidR="005909C8">
        <w:rPr>
          <w:rFonts w:asciiTheme="minorHAnsi" w:hAnsiTheme="minorHAnsi" w:cstheme="minorHAnsi"/>
        </w:rPr>
        <w:t>Applicant</w:t>
      </w:r>
      <w:r w:rsidRPr="005909C8">
        <w:rPr>
          <w:rFonts w:asciiTheme="minorHAnsi" w:hAnsiTheme="minorHAnsi" w:cstheme="minorHAnsi"/>
        </w:rPr>
        <w:t xml:space="preserve"> Institution</w:t>
      </w:r>
      <w:r w:rsidR="00C03F00" w:rsidRPr="005909C8">
        <w:rPr>
          <w:rFonts w:asciiTheme="minorHAnsi" w:hAnsiTheme="minorHAnsi" w:cstheme="minorHAnsi"/>
        </w:rPr>
        <w:t>, particularly in the areas of multidisciplinary care, palliative care and quality of care measurement,</w:t>
      </w:r>
      <w:r w:rsidRPr="005909C8">
        <w:rPr>
          <w:rFonts w:asciiTheme="minorHAnsi" w:hAnsiTheme="minorHAnsi" w:cstheme="minorHAnsi"/>
        </w:rPr>
        <w:t xml:space="preserve"> and how participation in the International Cancer Corps will support the achievement of these goals.</w:t>
      </w:r>
    </w:p>
    <w:p w14:paraId="3D569545" w14:textId="77777777" w:rsidR="00D1144C" w:rsidRPr="005909C8" w:rsidRDefault="00D1144C" w:rsidP="00D1144C">
      <w:pPr>
        <w:spacing w:line="240" w:lineRule="auto"/>
        <w:outlineLvl w:val="0"/>
        <w:rPr>
          <w:rFonts w:asciiTheme="minorHAnsi" w:hAnsiTheme="minorHAnsi" w:cstheme="minorHAnsi"/>
        </w:rPr>
      </w:pPr>
    </w:p>
    <w:p w14:paraId="12DD7066" w14:textId="77777777" w:rsidR="00577379" w:rsidRPr="005909C8" w:rsidRDefault="00577379" w:rsidP="009152F5">
      <w:pPr>
        <w:outlineLvl w:val="0"/>
        <w:rPr>
          <w:rFonts w:asciiTheme="minorHAnsi" w:hAnsiTheme="minorHAnsi" w:cstheme="minorHAnsi"/>
        </w:rPr>
      </w:pPr>
    </w:p>
    <w:p w14:paraId="7B65B4EE" w14:textId="39F92BF6" w:rsidR="009152F5" w:rsidRPr="005909C8" w:rsidRDefault="009152F5" w:rsidP="009152F5">
      <w:pPr>
        <w:shd w:val="clear" w:color="auto" w:fill="000000"/>
        <w:outlineLvl w:val="0"/>
        <w:rPr>
          <w:rFonts w:asciiTheme="minorHAnsi" w:hAnsiTheme="minorHAnsi" w:cstheme="minorHAnsi"/>
          <w:b/>
          <w:color w:val="FFFFFF"/>
        </w:rPr>
      </w:pPr>
      <w:r w:rsidRPr="005909C8">
        <w:rPr>
          <w:rFonts w:asciiTheme="minorHAnsi" w:hAnsiTheme="minorHAnsi" w:cstheme="minorHAnsi"/>
          <w:b/>
          <w:color w:val="FFFFFF"/>
        </w:rPr>
        <w:t>Personnel</w:t>
      </w:r>
    </w:p>
    <w:p w14:paraId="07DB0B25" w14:textId="77777777" w:rsidR="009152F5" w:rsidRPr="005909C8" w:rsidRDefault="009152F5" w:rsidP="009152F5">
      <w:pPr>
        <w:outlineLvl w:val="0"/>
        <w:rPr>
          <w:rFonts w:asciiTheme="minorHAnsi" w:hAnsiTheme="minorHAnsi" w:cstheme="minorHAnsi"/>
          <w:b/>
          <w:u w:val="single"/>
        </w:rPr>
      </w:pPr>
    </w:p>
    <w:p w14:paraId="79474781" w14:textId="7679A8A1" w:rsidR="009152F5" w:rsidRPr="005909C8" w:rsidRDefault="009152F5" w:rsidP="00F43A3B">
      <w:pPr>
        <w:pStyle w:val="ListParagraph"/>
        <w:numPr>
          <w:ilvl w:val="0"/>
          <w:numId w:val="27"/>
        </w:numPr>
        <w:outlineLvl w:val="0"/>
        <w:rPr>
          <w:rFonts w:asciiTheme="minorHAnsi" w:hAnsiTheme="minorHAnsi" w:cstheme="minorHAnsi"/>
        </w:rPr>
      </w:pPr>
      <w:r w:rsidRPr="005909C8">
        <w:rPr>
          <w:rFonts w:asciiTheme="minorHAnsi" w:hAnsiTheme="minorHAnsi" w:cstheme="minorHAnsi"/>
        </w:rPr>
        <w:t xml:space="preserve">Number of personnel </w:t>
      </w:r>
      <w:r w:rsidR="008F5501" w:rsidRPr="005909C8">
        <w:rPr>
          <w:rFonts w:asciiTheme="minorHAnsi" w:hAnsiTheme="minorHAnsi" w:cstheme="minorHAnsi"/>
        </w:rPr>
        <w:t xml:space="preserve">at the </w:t>
      </w:r>
      <w:r w:rsidR="005909C8">
        <w:rPr>
          <w:rFonts w:asciiTheme="minorHAnsi" w:hAnsiTheme="minorHAnsi" w:cstheme="minorHAnsi"/>
        </w:rPr>
        <w:t>Applicant</w:t>
      </w:r>
      <w:r w:rsidR="008F5501" w:rsidRPr="005909C8">
        <w:rPr>
          <w:rFonts w:asciiTheme="minorHAnsi" w:hAnsiTheme="minorHAnsi" w:cstheme="minorHAnsi"/>
        </w:rPr>
        <w:t xml:space="preserve"> Institution that are </w:t>
      </w:r>
      <w:r w:rsidRPr="005909C8">
        <w:rPr>
          <w:rFonts w:asciiTheme="minorHAnsi" w:hAnsiTheme="minorHAnsi" w:cstheme="minorHAnsi"/>
        </w:rPr>
        <w:t>involve</w:t>
      </w:r>
      <w:r w:rsidR="00AF1295" w:rsidRPr="005909C8">
        <w:rPr>
          <w:rFonts w:asciiTheme="minorHAnsi" w:hAnsiTheme="minorHAnsi" w:cstheme="minorHAnsi"/>
        </w:rPr>
        <w:t>d in the care of patients with cancer</w:t>
      </w:r>
      <w:r w:rsidRPr="005909C8">
        <w:rPr>
          <w:rFonts w:asciiTheme="minorHAnsi" w:hAnsiTheme="minorHAnsi" w:cstheme="minorHAnsi"/>
        </w:rPr>
        <w:t>:</w:t>
      </w:r>
    </w:p>
    <w:p w14:paraId="3E8F217D" w14:textId="77777777" w:rsidR="009152F5" w:rsidRPr="005909C8" w:rsidRDefault="009152F5" w:rsidP="009152F5">
      <w:pPr>
        <w:outlineLvl w:val="0"/>
        <w:rPr>
          <w:rFonts w:asciiTheme="minorHAnsi" w:hAnsiTheme="minorHAnsi" w:cstheme="minorHAnsi"/>
        </w:rPr>
      </w:pPr>
    </w:p>
    <w:p w14:paraId="14049B8B" w14:textId="77777777" w:rsidR="009152F5" w:rsidRPr="005909C8" w:rsidRDefault="009152F5" w:rsidP="00F43A3B">
      <w:pPr>
        <w:numPr>
          <w:ilvl w:val="1"/>
          <w:numId w:val="20"/>
        </w:numPr>
        <w:tabs>
          <w:tab w:val="clear" w:pos="1440"/>
          <w:tab w:val="num" w:pos="360"/>
        </w:tabs>
        <w:spacing w:line="240" w:lineRule="auto"/>
        <w:ind w:left="360"/>
        <w:outlineLvl w:val="0"/>
        <w:rPr>
          <w:rFonts w:asciiTheme="minorHAnsi" w:hAnsiTheme="minorHAnsi" w:cstheme="minorHAnsi"/>
        </w:rPr>
      </w:pPr>
      <w:r w:rsidRPr="005909C8">
        <w:rPr>
          <w:rFonts w:asciiTheme="minorHAnsi" w:hAnsiTheme="minorHAnsi" w:cstheme="minorHAnsi"/>
        </w:rPr>
        <w:t>Physicians</w:t>
      </w:r>
    </w:p>
    <w:p w14:paraId="353FEB91" w14:textId="79A6CFA9" w:rsidR="009152F5" w:rsidRPr="005909C8" w:rsidRDefault="007F0728"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 xml:space="preserve">Medical </w:t>
      </w:r>
      <w:r w:rsidR="009152F5" w:rsidRPr="005909C8">
        <w:rPr>
          <w:rFonts w:asciiTheme="minorHAnsi" w:hAnsiTheme="minorHAnsi" w:cstheme="minorHAnsi"/>
        </w:rPr>
        <w:t>Oncologists/Hematologists</w:t>
      </w:r>
    </w:p>
    <w:p w14:paraId="7A06C2BA" w14:textId="397932D5" w:rsidR="009152F5" w:rsidRPr="005909C8" w:rsidRDefault="009152F5"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Surg</w:t>
      </w:r>
      <w:r w:rsidR="00AF1295" w:rsidRPr="005909C8">
        <w:rPr>
          <w:rFonts w:asciiTheme="minorHAnsi" w:hAnsiTheme="minorHAnsi" w:cstheme="minorHAnsi"/>
        </w:rPr>
        <w:t>eons</w:t>
      </w:r>
    </w:p>
    <w:p w14:paraId="70694397" w14:textId="0F797D75" w:rsidR="009152F5" w:rsidRPr="005909C8" w:rsidRDefault="009152F5"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Radiation Oncologists</w:t>
      </w:r>
    </w:p>
    <w:p w14:paraId="42CEBD1B" w14:textId="6892E3F2" w:rsidR="007F0728" w:rsidRPr="005909C8" w:rsidRDefault="007F0728"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Clinical Oncologists</w:t>
      </w:r>
    </w:p>
    <w:p w14:paraId="2DD84D5F" w14:textId="77777777" w:rsidR="00D1144C" w:rsidRPr="005909C8" w:rsidRDefault="00D1144C"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Clinical Pathologists</w:t>
      </w:r>
    </w:p>
    <w:p w14:paraId="237E858B" w14:textId="3B789D9E" w:rsidR="00D1144C" w:rsidRPr="005909C8" w:rsidRDefault="00D1144C"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 xml:space="preserve">Gynecologic Oncologists </w:t>
      </w:r>
    </w:p>
    <w:p w14:paraId="1152F8F6" w14:textId="19F4949C" w:rsidR="009152F5" w:rsidRPr="005909C8" w:rsidRDefault="009152F5"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Pain Interventionist (i.e., anesthesiologist with interest/experience doing blocks, injections, etc.)</w:t>
      </w:r>
    </w:p>
    <w:p w14:paraId="56F5ED20" w14:textId="4343D442" w:rsidR="0081437F" w:rsidRPr="005909C8" w:rsidRDefault="0081437F" w:rsidP="00F43A3B">
      <w:pPr>
        <w:numPr>
          <w:ilvl w:val="2"/>
          <w:numId w:val="22"/>
        </w:numPr>
        <w:tabs>
          <w:tab w:val="clear" w:pos="2160"/>
          <w:tab w:val="num" w:pos="720"/>
        </w:tabs>
        <w:spacing w:line="240" w:lineRule="auto"/>
        <w:ind w:left="720"/>
        <w:outlineLvl w:val="0"/>
        <w:rPr>
          <w:rFonts w:asciiTheme="minorHAnsi" w:hAnsiTheme="minorHAnsi" w:cstheme="minorHAnsi"/>
        </w:rPr>
      </w:pPr>
      <w:r w:rsidRPr="005909C8">
        <w:rPr>
          <w:rFonts w:asciiTheme="minorHAnsi" w:hAnsiTheme="minorHAnsi" w:cstheme="minorHAnsi"/>
        </w:rPr>
        <w:t>Oncology trainees</w:t>
      </w:r>
    </w:p>
    <w:p w14:paraId="3A9D3A36" w14:textId="77777777" w:rsidR="009152F5" w:rsidRPr="005909C8" w:rsidRDefault="009152F5" w:rsidP="00F43A3B">
      <w:pPr>
        <w:numPr>
          <w:ilvl w:val="1"/>
          <w:numId w:val="20"/>
        </w:numPr>
        <w:tabs>
          <w:tab w:val="clear" w:pos="1440"/>
          <w:tab w:val="num" w:pos="360"/>
        </w:tabs>
        <w:spacing w:line="240" w:lineRule="auto"/>
        <w:ind w:left="360"/>
        <w:outlineLvl w:val="0"/>
        <w:rPr>
          <w:rFonts w:asciiTheme="minorHAnsi" w:hAnsiTheme="minorHAnsi" w:cstheme="minorHAnsi"/>
        </w:rPr>
      </w:pPr>
      <w:r w:rsidRPr="005909C8">
        <w:rPr>
          <w:rFonts w:asciiTheme="minorHAnsi" w:hAnsiTheme="minorHAnsi" w:cstheme="minorHAnsi"/>
        </w:rPr>
        <w:t>Nurses</w:t>
      </w:r>
    </w:p>
    <w:p w14:paraId="3CCEF838" w14:textId="77777777" w:rsidR="009152F5" w:rsidRPr="005909C8" w:rsidRDefault="009152F5" w:rsidP="00F43A3B">
      <w:pPr>
        <w:numPr>
          <w:ilvl w:val="2"/>
          <w:numId w:val="22"/>
        </w:numPr>
        <w:tabs>
          <w:tab w:val="clear" w:pos="2160"/>
          <w:tab w:val="num" w:pos="720"/>
        </w:tabs>
        <w:spacing w:line="240" w:lineRule="auto"/>
        <w:ind w:left="720"/>
        <w:outlineLvl w:val="0"/>
        <w:rPr>
          <w:rFonts w:asciiTheme="minorHAnsi" w:hAnsiTheme="minorHAnsi" w:cstheme="minorHAnsi"/>
        </w:rPr>
      </w:pPr>
      <w:bookmarkStart w:id="14" w:name="Text15"/>
      <w:r w:rsidRPr="005909C8">
        <w:rPr>
          <w:rFonts w:asciiTheme="minorHAnsi" w:hAnsiTheme="minorHAnsi" w:cstheme="minorHAnsi"/>
        </w:rPr>
        <w:t>Nurses who actively care for cancer patients</w:t>
      </w:r>
    </w:p>
    <w:bookmarkEnd w:id="14"/>
    <w:p w14:paraId="406D4A3F" w14:textId="0EDEE713" w:rsidR="009152F5" w:rsidRPr="005909C8" w:rsidRDefault="009152F5" w:rsidP="00F43A3B">
      <w:pPr>
        <w:numPr>
          <w:ilvl w:val="1"/>
          <w:numId w:val="20"/>
        </w:numPr>
        <w:tabs>
          <w:tab w:val="clear" w:pos="1440"/>
          <w:tab w:val="num" w:pos="360"/>
        </w:tabs>
        <w:spacing w:line="240" w:lineRule="auto"/>
        <w:ind w:left="360"/>
        <w:outlineLvl w:val="0"/>
        <w:rPr>
          <w:rFonts w:asciiTheme="minorHAnsi" w:hAnsiTheme="minorHAnsi" w:cstheme="minorHAnsi"/>
        </w:rPr>
      </w:pPr>
      <w:r w:rsidRPr="005909C8">
        <w:rPr>
          <w:rFonts w:asciiTheme="minorHAnsi" w:hAnsiTheme="minorHAnsi" w:cstheme="minorHAnsi"/>
        </w:rPr>
        <w:t>Laboratory Technicians/Assistants</w:t>
      </w:r>
    </w:p>
    <w:p w14:paraId="3BC627B5" w14:textId="77777777" w:rsidR="009152F5" w:rsidRPr="005909C8" w:rsidRDefault="009152F5" w:rsidP="00F43A3B">
      <w:pPr>
        <w:numPr>
          <w:ilvl w:val="1"/>
          <w:numId w:val="20"/>
        </w:numPr>
        <w:tabs>
          <w:tab w:val="clear" w:pos="1440"/>
          <w:tab w:val="num" w:pos="360"/>
        </w:tabs>
        <w:spacing w:line="240" w:lineRule="auto"/>
        <w:ind w:left="360"/>
        <w:outlineLvl w:val="0"/>
        <w:rPr>
          <w:rFonts w:asciiTheme="minorHAnsi" w:hAnsiTheme="minorHAnsi" w:cstheme="minorHAnsi"/>
        </w:rPr>
      </w:pPr>
      <w:r w:rsidRPr="005909C8">
        <w:rPr>
          <w:rFonts w:asciiTheme="minorHAnsi" w:hAnsiTheme="minorHAnsi" w:cstheme="minorHAnsi"/>
        </w:rPr>
        <w:t>Medical students</w:t>
      </w:r>
    </w:p>
    <w:p w14:paraId="3BEE15E8" w14:textId="77777777" w:rsidR="009152F5" w:rsidRPr="005909C8" w:rsidRDefault="009152F5" w:rsidP="00F43A3B">
      <w:pPr>
        <w:numPr>
          <w:ilvl w:val="1"/>
          <w:numId w:val="20"/>
        </w:numPr>
        <w:tabs>
          <w:tab w:val="clear" w:pos="1440"/>
          <w:tab w:val="num" w:pos="360"/>
        </w:tabs>
        <w:spacing w:line="240" w:lineRule="auto"/>
        <w:ind w:left="360"/>
        <w:outlineLvl w:val="0"/>
        <w:rPr>
          <w:rFonts w:asciiTheme="minorHAnsi" w:hAnsiTheme="minorHAnsi" w:cstheme="minorHAnsi"/>
        </w:rPr>
      </w:pPr>
      <w:r w:rsidRPr="005909C8">
        <w:rPr>
          <w:rFonts w:asciiTheme="minorHAnsi" w:hAnsiTheme="minorHAnsi" w:cstheme="minorHAnsi"/>
        </w:rPr>
        <w:t>Other staff</w:t>
      </w:r>
    </w:p>
    <w:p w14:paraId="4A7B8836" w14:textId="77777777" w:rsidR="009152F5" w:rsidRPr="005909C8" w:rsidRDefault="009152F5" w:rsidP="009152F5">
      <w:pPr>
        <w:outlineLvl w:val="0"/>
        <w:rPr>
          <w:rFonts w:asciiTheme="minorHAnsi" w:hAnsiTheme="minorHAnsi" w:cstheme="minorHAnsi"/>
        </w:rPr>
      </w:pPr>
    </w:p>
    <w:p w14:paraId="00256C31" w14:textId="56D7A1F0" w:rsidR="009152F5" w:rsidRPr="005909C8" w:rsidRDefault="009152F5" w:rsidP="00F43A3B">
      <w:pPr>
        <w:pStyle w:val="ListParagraph"/>
        <w:numPr>
          <w:ilvl w:val="0"/>
          <w:numId w:val="27"/>
        </w:numPr>
        <w:outlineLvl w:val="0"/>
        <w:rPr>
          <w:rFonts w:asciiTheme="minorHAnsi" w:hAnsiTheme="minorHAnsi" w:cstheme="minorHAnsi"/>
        </w:rPr>
      </w:pPr>
      <w:r w:rsidRPr="005909C8">
        <w:rPr>
          <w:rFonts w:asciiTheme="minorHAnsi" w:hAnsiTheme="minorHAnsi" w:cstheme="minorHAnsi"/>
        </w:rPr>
        <w:t xml:space="preserve">Provide some observations about the level of English proficiency of the potential trainees (please indicate </w:t>
      </w:r>
      <w:r w:rsidRPr="005909C8">
        <w:rPr>
          <w:rFonts w:asciiTheme="minorHAnsi" w:hAnsiTheme="minorHAnsi" w:cstheme="minorHAnsi"/>
          <w:i/>
        </w:rPr>
        <w:t>poor</w:t>
      </w:r>
      <w:r w:rsidRPr="005909C8">
        <w:rPr>
          <w:rFonts w:asciiTheme="minorHAnsi" w:hAnsiTheme="minorHAnsi" w:cstheme="minorHAnsi"/>
        </w:rPr>
        <w:t xml:space="preserve">, </w:t>
      </w:r>
      <w:r w:rsidRPr="005909C8">
        <w:rPr>
          <w:rFonts w:asciiTheme="minorHAnsi" w:hAnsiTheme="minorHAnsi" w:cstheme="minorHAnsi"/>
          <w:i/>
        </w:rPr>
        <w:t>medium</w:t>
      </w:r>
      <w:r w:rsidRPr="005909C8">
        <w:rPr>
          <w:rFonts w:asciiTheme="minorHAnsi" w:hAnsiTheme="minorHAnsi" w:cstheme="minorHAnsi"/>
        </w:rPr>
        <w:t xml:space="preserve">, or </w:t>
      </w:r>
      <w:r w:rsidRPr="005909C8">
        <w:rPr>
          <w:rFonts w:asciiTheme="minorHAnsi" w:hAnsiTheme="minorHAnsi" w:cstheme="minorHAnsi"/>
          <w:i/>
        </w:rPr>
        <w:t>fluent</w:t>
      </w:r>
      <w:r w:rsidRPr="005909C8">
        <w:rPr>
          <w:rFonts w:asciiTheme="minorHAnsi" w:hAnsiTheme="minorHAnsi" w:cstheme="minorHAnsi"/>
        </w:rPr>
        <w:t xml:space="preserve"> for each</w:t>
      </w:r>
      <w:r w:rsidR="00735EC0" w:rsidRPr="005909C8">
        <w:rPr>
          <w:rFonts w:asciiTheme="minorHAnsi" w:hAnsiTheme="minorHAnsi" w:cstheme="minorHAnsi"/>
        </w:rPr>
        <w:t xml:space="preserve">.  Put </w:t>
      </w:r>
      <w:r w:rsidR="00735EC0" w:rsidRPr="005909C8">
        <w:rPr>
          <w:rFonts w:asciiTheme="minorHAnsi" w:hAnsiTheme="minorHAnsi" w:cstheme="minorHAnsi"/>
          <w:i/>
        </w:rPr>
        <w:t>not applicable</w:t>
      </w:r>
      <w:r w:rsidR="00735EC0" w:rsidRPr="005909C8">
        <w:rPr>
          <w:rFonts w:asciiTheme="minorHAnsi" w:hAnsiTheme="minorHAnsi" w:cstheme="minorHAnsi"/>
        </w:rPr>
        <w:t xml:space="preserve"> for any categories that are not present at your institution</w:t>
      </w:r>
      <w:r w:rsidRPr="005909C8">
        <w:rPr>
          <w:rFonts w:asciiTheme="minorHAnsi" w:hAnsiTheme="minorHAnsi" w:cstheme="minorHAnsi"/>
        </w:rPr>
        <w:t>):</w:t>
      </w:r>
    </w:p>
    <w:p w14:paraId="36B44ED8" w14:textId="77777777" w:rsidR="009152F5" w:rsidRPr="005909C8" w:rsidRDefault="009152F5" w:rsidP="009152F5">
      <w:pPr>
        <w:outlineLvl w:val="0"/>
        <w:rPr>
          <w:rFonts w:asciiTheme="minorHAnsi" w:hAnsiTheme="minorHAnsi" w:cstheme="minorHAnsi"/>
        </w:rPr>
      </w:pPr>
    </w:p>
    <w:tbl>
      <w:tblPr>
        <w:tblW w:w="0" w:type="auto"/>
        <w:tblLook w:val="01E0" w:firstRow="1" w:lastRow="1" w:firstColumn="1" w:lastColumn="1" w:noHBand="0" w:noVBand="0"/>
      </w:tblPr>
      <w:tblGrid>
        <w:gridCol w:w="4428"/>
        <w:gridCol w:w="4428"/>
      </w:tblGrid>
      <w:tr w:rsidR="009152F5" w:rsidRPr="005909C8" w14:paraId="7CA3EA80" w14:textId="77777777" w:rsidTr="00381304">
        <w:trPr>
          <w:trHeight w:val="1440"/>
        </w:trPr>
        <w:tc>
          <w:tcPr>
            <w:tcW w:w="4428" w:type="dxa"/>
          </w:tcPr>
          <w:p w14:paraId="3E419368" w14:textId="3E30663B" w:rsidR="009152F5" w:rsidRPr="005909C8" w:rsidRDefault="009152F5" w:rsidP="00F43A3B">
            <w:pPr>
              <w:numPr>
                <w:ilvl w:val="0"/>
                <w:numId w:val="24"/>
              </w:numPr>
              <w:spacing w:line="240" w:lineRule="auto"/>
              <w:outlineLvl w:val="0"/>
              <w:rPr>
                <w:rFonts w:asciiTheme="minorHAnsi" w:hAnsiTheme="minorHAnsi" w:cstheme="minorHAnsi"/>
                <w:b/>
              </w:rPr>
            </w:pPr>
            <w:r w:rsidRPr="005909C8">
              <w:rPr>
                <w:rFonts w:asciiTheme="minorHAnsi" w:hAnsiTheme="minorHAnsi" w:cstheme="minorHAnsi"/>
                <w:b/>
              </w:rPr>
              <w:t>Physicians</w:t>
            </w:r>
            <w:r w:rsidR="00735EC0" w:rsidRPr="005909C8">
              <w:rPr>
                <w:rFonts w:asciiTheme="minorHAnsi" w:hAnsiTheme="minorHAnsi" w:cstheme="minorHAnsi"/>
                <w:u w:val="single"/>
              </w:rPr>
              <w:tab/>
            </w:r>
            <w:r w:rsidR="00735EC0" w:rsidRPr="005909C8">
              <w:rPr>
                <w:rFonts w:asciiTheme="minorHAnsi" w:hAnsiTheme="minorHAnsi" w:cstheme="minorHAnsi"/>
                <w:u w:val="single"/>
              </w:rPr>
              <w:tab/>
            </w:r>
            <w:r w:rsidR="00735EC0" w:rsidRPr="005909C8">
              <w:rPr>
                <w:rFonts w:asciiTheme="minorHAnsi" w:hAnsiTheme="minorHAnsi" w:cstheme="minorHAnsi"/>
                <w:u w:val="single"/>
              </w:rPr>
              <w:tab/>
            </w:r>
          </w:p>
          <w:p w14:paraId="537C592E" w14:textId="61CEC065" w:rsidR="00735EC0" w:rsidRPr="005909C8" w:rsidRDefault="00735EC0" w:rsidP="00F43A3B">
            <w:pPr>
              <w:numPr>
                <w:ilvl w:val="0"/>
                <w:numId w:val="24"/>
              </w:numPr>
              <w:spacing w:line="240" w:lineRule="auto"/>
              <w:outlineLvl w:val="0"/>
              <w:rPr>
                <w:rFonts w:asciiTheme="minorHAnsi" w:hAnsiTheme="minorHAnsi" w:cstheme="minorHAnsi"/>
                <w:b/>
              </w:rPr>
            </w:pPr>
            <w:r w:rsidRPr="005909C8">
              <w:rPr>
                <w:rFonts w:asciiTheme="minorHAnsi" w:hAnsiTheme="minorHAnsi" w:cstheme="minorHAnsi"/>
                <w:b/>
              </w:rPr>
              <w:t>Nurses</w:t>
            </w:r>
            <w:r w:rsidRPr="005909C8">
              <w:rPr>
                <w:rFonts w:asciiTheme="minorHAnsi" w:hAnsiTheme="minorHAnsi" w:cstheme="minorHAnsi"/>
                <w:u w:val="single"/>
              </w:rPr>
              <w:tab/>
            </w:r>
            <w:r w:rsidRPr="005909C8">
              <w:rPr>
                <w:rFonts w:asciiTheme="minorHAnsi" w:hAnsiTheme="minorHAnsi" w:cstheme="minorHAnsi"/>
                <w:u w:val="single"/>
              </w:rPr>
              <w:tab/>
            </w:r>
            <w:r w:rsidRPr="005909C8">
              <w:rPr>
                <w:rFonts w:asciiTheme="minorHAnsi" w:hAnsiTheme="minorHAnsi" w:cstheme="minorHAnsi"/>
                <w:u w:val="single"/>
              </w:rPr>
              <w:tab/>
            </w:r>
          </w:p>
          <w:p w14:paraId="47F95E94" w14:textId="53B7D029" w:rsidR="00735EC0" w:rsidRPr="005909C8" w:rsidRDefault="00735EC0" w:rsidP="00F43A3B">
            <w:pPr>
              <w:numPr>
                <w:ilvl w:val="0"/>
                <w:numId w:val="24"/>
              </w:numPr>
              <w:spacing w:line="240" w:lineRule="auto"/>
              <w:outlineLvl w:val="0"/>
              <w:rPr>
                <w:rFonts w:asciiTheme="minorHAnsi" w:hAnsiTheme="minorHAnsi" w:cstheme="minorHAnsi"/>
                <w:b/>
              </w:rPr>
            </w:pPr>
            <w:r w:rsidRPr="005909C8">
              <w:rPr>
                <w:rFonts w:asciiTheme="minorHAnsi" w:hAnsiTheme="minorHAnsi" w:cstheme="minorHAnsi"/>
                <w:b/>
              </w:rPr>
              <w:t>Residents</w:t>
            </w:r>
            <w:r w:rsidRPr="005909C8">
              <w:rPr>
                <w:rFonts w:asciiTheme="minorHAnsi" w:hAnsiTheme="minorHAnsi" w:cstheme="minorHAnsi"/>
                <w:u w:val="single"/>
              </w:rPr>
              <w:tab/>
            </w:r>
            <w:r w:rsidRPr="005909C8">
              <w:rPr>
                <w:rFonts w:asciiTheme="minorHAnsi" w:hAnsiTheme="minorHAnsi" w:cstheme="minorHAnsi"/>
                <w:u w:val="single"/>
              </w:rPr>
              <w:tab/>
            </w:r>
            <w:r w:rsidRPr="005909C8">
              <w:rPr>
                <w:rFonts w:asciiTheme="minorHAnsi" w:hAnsiTheme="minorHAnsi" w:cstheme="minorHAnsi"/>
                <w:u w:val="single"/>
              </w:rPr>
              <w:tab/>
            </w:r>
          </w:p>
          <w:p w14:paraId="2FA39BCA" w14:textId="638C0153" w:rsidR="00735EC0" w:rsidRPr="005909C8" w:rsidRDefault="00735EC0" w:rsidP="00F43A3B">
            <w:pPr>
              <w:numPr>
                <w:ilvl w:val="0"/>
                <w:numId w:val="24"/>
              </w:numPr>
              <w:spacing w:line="240" w:lineRule="auto"/>
              <w:outlineLvl w:val="0"/>
              <w:rPr>
                <w:rFonts w:asciiTheme="minorHAnsi" w:hAnsiTheme="minorHAnsi" w:cstheme="minorHAnsi"/>
                <w:b/>
              </w:rPr>
            </w:pPr>
            <w:r w:rsidRPr="005909C8">
              <w:rPr>
                <w:rFonts w:asciiTheme="minorHAnsi" w:hAnsiTheme="minorHAnsi" w:cstheme="minorHAnsi"/>
                <w:b/>
              </w:rPr>
              <w:t>Medical Students</w:t>
            </w:r>
            <w:r w:rsidRPr="005909C8">
              <w:rPr>
                <w:rFonts w:asciiTheme="minorHAnsi" w:hAnsiTheme="minorHAnsi" w:cstheme="minorHAnsi"/>
                <w:u w:val="single"/>
              </w:rPr>
              <w:tab/>
            </w:r>
            <w:r w:rsidRPr="005909C8">
              <w:rPr>
                <w:rFonts w:asciiTheme="minorHAnsi" w:hAnsiTheme="minorHAnsi" w:cstheme="minorHAnsi"/>
                <w:u w:val="single"/>
              </w:rPr>
              <w:tab/>
            </w:r>
            <w:r w:rsidRPr="005909C8">
              <w:rPr>
                <w:rFonts w:asciiTheme="minorHAnsi" w:hAnsiTheme="minorHAnsi" w:cstheme="minorHAnsi"/>
                <w:u w:val="single"/>
              </w:rPr>
              <w:tab/>
            </w:r>
          </w:p>
          <w:p w14:paraId="202817B3" w14:textId="5AB028EC" w:rsidR="009152F5" w:rsidRPr="005909C8" w:rsidRDefault="00752D66" w:rsidP="000E5A71">
            <w:pPr>
              <w:numPr>
                <w:ilvl w:val="0"/>
                <w:numId w:val="24"/>
              </w:numPr>
              <w:spacing w:line="240" w:lineRule="auto"/>
              <w:outlineLvl w:val="0"/>
              <w:rPr>
                <w:rFonts w:asciiTheme="minorHAnsi" w:hAnsiTheme="minorHAnsi" w:cstheme="minorHAnsi"/>
                <w:b/>
              </w:rPr>
            </w:pPr>
            <w:r w:rsidRPr="005909C8">
              <w:rPr>
                <w:rFonts w:asciiTheme="minorHAnsi" w:hAnsiTheme="minorHAnsi" w:cstheme="minorHAnsi"/>
                <w:b/>
              </w:rPr>
              <w:t>Laboratory Technicians</w:t>
            </w:r>
            <w:r w:rsidRPr="005909C8">
              <w:rPr>
                <w:rFonts w:asciiTheme="minorHAnsi" w:hAnsiTheme="minorHAnsi" w:cstheme="minorHAnsi"/>
                <w:u w:val="single"/>
              </w:rPr>
              <w:tab/>
            </w:r>
            <w:r w:rsidRPr="005909C8">
              <w:rPr>
                <w:rFonts w:asciiTheme="minorHAnsi" w:hAnsiTheme="minorHAnsi" w:cstheme="minorHAnsi"/>
              </w:rPr>
              <w:tab/>
            </w:r>
          </w:p>
          <w:p w14:paraId="58D47403" w14:textId="5D730232" w:rsidR="0081437F" w:rsidRPr="005909C8" w:rsidRDefault="0081437F" w:rsidP="0081437F">
            <w:pPr>
              <w:tabs>
                <w:tab w:val="left" w:pos="720"/>
              </w:tabs>
              <w:ind w:left="360"/>
              <w:outlineLvl w:val="0"/>
              <w:rPr>
                <w:rFonts w:asciiTheme="minorHAnsi" w:hAnsiTheme="minorHAnsi" w:cstheme="minorHAnsi"/>
              </w:rPr>
            </w:pPr>
          </w:p>
        </w:tc>
        <w:tc>
          <w:tcPr>
            <w:tcW w:w="4428" w:type="dxa"/>
          </w:tcPr>
          <w:p w14:paraId="45161EAF" w14:textId="1BC89DFA" w:rsidR="009152F5" w:rsidRPr="005909C8" w:rsidRDefault="009152F5" w:rsidP="00381304">
            <w:pPr>
              <w:tabs>
                <w:tab w:val="left" w:pos="720"/>
              </w:tabs>
              <w:ind w:left="360"/>
              <w:outlineLvl w:val="0"/>
              <w:rPr>
                <w:rFonts w:asciiTheme="minorHAnsi" w:hAnsiTheme="minorHAnsi" w:cstheme="minorHAnsi"/>
              </w:rPr>
            </w:pPr>
          </w:p>
        </w:tc>
      </w:tr>
    </w:tbl>
    <w:p w14:paraId="1907CDB7" w14:textId="77777777" w:rsidR="00D1144C" w:rsidRPr="005909C8" w:rsidRDefault="00D1144C" w:rsidP="00D1144C">
      <w:pPr>
        <w:outlineLvl w:val="0"/>
        <w:rPr>
          <w:rFonts w:asciiTheme="minorHAnsi" w:hAnsiTheme="minorHAnsi" w:cstheme="minorHAnsi"/>
        </w:rPr>
      </w:pPr>
    </w:p>
    <w:p w14:paraId="5B6BB487" w14:textId="6B3D10C9" w:rsidR="00D1144C" w:rsidRPr="005909C8" w:rsidRDefault="00D1144C" w:rsidP="00F43A3B">
      <w:pPr>
        <w:pStyle w:val="ListParagraph"/>
        <w:numPr>
          <w:ilvl w:val="0"/>
          <w:numId w:val="27"/>
        </w:numPr>
        <w:outlineLvl w:val="0"/>
        <w:rPr>
          <w:rFonts w:asciiTheme="minorHAnsi" w:hAnsiTheme="minorHAnsi" w:cstheme="minorHAnsi"/>
        </w:rPr>
      </w:pPr>
      <w:r w:rsidRPr="005909C8">
        <w:rPr>
          <w:rFonts w:asciiTheme="minorHAnsi" w:hAnsiTheme="minorHAnsi" w:cstheme="minorHAnsi"/>
        </w:rPr>
        <w:t>Please</w:t>
      </w:r>
      <w:r w:rsidR="0081437F" w:rsidRPr="005909C8">
        <w:rPr>
          <w:rFonts w:asciiTheme="minorHAnsi" w:hAnsiTheme="minorHAnsi" w:cstheme="minorHAnsi"/>
        </w:rPr>
        <w:t xml:space="preserve"> describe how your institution supports the training of your staff, and what training is currently offered to staff at your institution</w:t>
      </w:r>
    </w:p>
    <w:p w14:paraId="3EB9ACB4" w14:textId="77777777" w:rsidR="0008038E" w:rsidRPr="005909C8" w:rsidRDefault="0008038E" w:rsidP="0008038E">
      <w:pPr>
        <w:outlineLvl w:val="0"/>
        <w:rPr>
          <w:rFonts w:asciiTheme="minorHAnsi" w:hAnsiTheme="minorHAnsi" w:cstheme="minorHAnsi"/>
        </w:rPr>
      </w:pPr>
    </w:p>
    <w:p w14:paraId="36054996" w14:textId="77777777" w:rsidR="0008038E" w:rsidRPr="005909C8" w:rsidRDefault="0008038E" w:rsidP="0008038E">
      <w:pPr>
        <w:outlineLvl w:val="0"/>
        <w:rPr>
          <w:rFonts w:asciiTheme="minorHAnsi" w:hAnsiTheme="minorHAnsi" w:cstheme="minorHAnsi"/>
        </w:rPr>
      </w:pPr>
    </w:p>
    <w:p w14:paraId="3307A785" w14:textId="378BA44B" w:rsidR="008F5501" w:rsidRPr="005909C8" w:rsidRDefault="008F5501" w:rsidP="008F5501">
      <w:pPr>
        <w:shd w:val="clear" w:color="auto" w:fill="000000"/>
        <w:outlineLvl w:val="0"/>
        <w:rPr>
          <w:rFonts w:asciiTheme="minorHAnsi" w:hAnsiTheme="minorHAnsi" w:cstheme="minorHAnsi"/>
          <w:b/>
          <w:color w:val="FFFFFF"/>
        </w:rPr>
      </w:pPr>
      <w:r w:rsidRPr="005909C8">
        <w:rPr>
          <w:rFonts w:asciiTheme="minorHAnsi" w:hAnsiTheme="minorHAnsi" w:cstheme="minorHAnsi"/>
          <w:b/>
          <w:color w:val="FFFFFF"/>
        </w:rPr>
        <w:t>Care Processes</w:t>
      </w:r>
    </w:p>
    <w:p w14:paraId="1479EF54" w14:textId="24DF38F1" w:rsidR="00D444EE" w:rsidRPr="005909C8" w:rsidRDefault="00D444EE" w:rsidP="0008038E">
      <w:pPr>
        <w:outlineLvl w:val="0"/>
        <w:rPr>
          <w:rFonts w:asciiTheme="minorHAnsi" w:hAnsiTheme="minorHAnsi" w:cstheme="minorHAnsi"/>
          <w:b/>
        </w:rPr>
      </w:pPr>
    </w:p>
    <w:p w14:paraId="75D27E5C" w14:textId="77777777" w:rsidR="008F5501" w:rsidRPr="005909C8" w:rsidRDefault="008F5501" w:rsidP="008F5501">
      <w:pPr>
        <w:pStyle w:val="ListParagraph"/>
        <w:outlineLvl w:val="0"/>
        <w:rPr>
          <w:rFonts w:asciiTheme="minorHAnsi" w:hAnsiTheme="minorHAnsi" w:cstheme="minorHAnsi"/>
        </w:rPr>
      </w:pPr>
    </w:p>
    <w:p w14:paraId="6D1E0261" w14:textId="77777777" w:rsidR="00061A65" w:rsidRPr="005909C8" w:rsidRDefault="00061A65" w:rsidP="00F43A3B">
      <w:pPr>
        <w:pStyle w:val="ListParagraph"/>
        <w:numPr>
          <w:ilvl w:val="0"/>
          <w:numId w:val="28"/>
        </w:numPr>
        <w:outlineLvl w:val="0"/>
        <w:rPr>
          <w:rFonts w:asciiTheme="minorHAnsi" w:hAnsiTheme="minorHAnsi" w:cstheme="minorHAnsi"/>
        </w:rPr>
      </w:pPr>
      <w:r w:rsidRPr="005909C8">
        <w:rPr>
          <w:rFonts w:asciiTheme="minorHAnsi" w:hAnsiTheme="minorHAnsi" w:cstheme="minorHAnsi"/>
        </w:rPr>
        <w:t>Please describe your medical record-keeping:</w:t>
      </w:r>
    </w:p>
    <w:p w14:paraId="334E2432" w14:textId="77777777" w:rsidR="00061A65" w:rsidRPr="005909C8" w:rsidRDefault="00061A65" w:rsidP="00061A65">
      <w:pPr>
        <w:pStyle w:val="ListParagraph"/>
        <w:rPr>
          <w:rFonts w:asciiTheme="minorHAnsi" w:hAnsiTheme="minorHAnsi" w:cstheme="minorHAnsi"/>
        </w:rPr>
      </w:pPr>
    </w:p>
    <w:p w14:paraId="78062B2A" w14:textId="57CC6B6C" w:rsidR="00061A65" w:rsidRPr="005909C8" w:rsidRDefault="00061A65" w:rsidP="00061A65">
      <w:pPr>
        <w:pStyle w:val="ListParagraph"/>
        <w:numPr>
          <w:ilvl w:val="1"/>
          <w:numId w:val="28"/>
        </w:numPr>
        <w:outlineLvl w:val="0"/>
        <w:rPr>
          <w:rFonts w:asciiTheme="minorHAnsi" w:hAnsiTheme="minorHAnsi" w:cstheme="minorHAnsi"/>
        </w:rPr>
      </w:pPr>
      <w:r w:rsidRPr="005909C8">
        <w:rPr>
          <w:rFonts w:asciiTheme="minorHAnsi" w:hAnsiTheme="minorHAnsi" w:cstheme="minorHAnsi"/>
        </w:rPr>
        <w:t>Is your medical record system paper-based or electronic?</w:t>
      </w:r>
    </w:p>
    <w:p w14:paraId="10E37701" w14:textId="77777777" w:rsidR="00061A65" w:rsidRPr="005909C8" w:rsidRDefault="00061A65" w:rsidP="00061A65">
      <w:pPr>
        <w:pStyle w:val="ListParagraph"/>
        <w:numPr>
          <w:ilvl w:val="1"/>
          <w:numId w:val="28"/>
        </w:numPr>
        <w:outlineLvl w:val="0"/>
        <w:rPr>
          <w:rFonts w:asciiTheme="minorHAnsi" w:hAnsiTheme="minorHAnsi" w:cstheme="minorHAnsi"/>
        </w:rPr>
      </w:pPr>
      <w:r w:rsidRPr="005909C8">
        <w:rPr>
          <w:rFonts w:asciiTheme="minorHAnsi" w:hAnsiTheme="minorHAnsi" w:cstheme="minorHAnsi"/>
        </w:rPr>
        <w:t>Is every patient seen by your institution recorded in the medical records?</w:t>
      </w:r>
    </w:p>
    <w:p w14:paraId="7F97CF0E" w14:textId="77777777" w:rsidR="00061A65" w:rsidRPr="005909C8" w:rsidRDefault="00061A65" w:rsidP="00061A65">
      <w:pPr>
        <w:pStyle w:val="ListParagraph"/>
        <w:numPr>
          <w:ilvl w:val="1"/>
          <w:numId w:val="28"/>
        </w:numPr>
        <w:outlineLvl w:val="0"/>
        <w:rPr>
          <w:rFonts w:asciiTheme="minorHAnsi" w:hAnsiTheme="minorHAnsi" w:cstheme="minorHAnsi"/>
        </w:rPr>
      </w:pPr>
      <w:r w:rsidRPr="005909C8">
        <w:rPr>
          <w:rFonts w:asciiTheme="minorHAnsi" w:hAnsiTheme="minorHAnsi" w:cstheme="minorHAnsi"/>
        </w:rPr>
        <w:t>Are standard forms or templates used to record this information?</w:t>
      </w:r>
    </w:p>
    <w:p w14:paraId="22983DB5" w14:textId="603A55D9" w:rsidR="00D444EE" w:rsidRPr="005909C8" w:rsidRDefault="00D444EE" w:rsidP="0008038E">
      <w:pPr>
        <w:outlineLvl w:val="0"/>
        <w:rPr>
          <w:rFonts w:asciiTheme="minorHAnsi" w:hAnsiTheme="minorHAnsi" w:cstheme="minorHAnsi"/>
          <w:b/>
        </w:rPr>
      </w:pPr>
    </w:p>
    <w:p w14:paraId="62A4209F" w14:textId="21B28D90" w:rsidR="008F5501" w:rsidRPr="005909C8" w:rsidRDefault="00947CA1" w:rsidP="00F43A3B">
      <w:pPr>
        <w:pStyle w:val="ListParagraph"/>
        <w:numPr>
          <w:ilvl w:val="0"/>
          <w:numId w:val="28"/>
        </w:numPr>
        <w:spacing w:line="240" w:lineRule="auto"/>
        <w:outlineLvl w:val="0"/>
        <w:rPr>
          <w:rFonts w:asciiTheme="minorHAnsi" w:hAnsiTheme="minorHAnsi" w:cstheme="minorHAnsi"/>
        </w:rPr>
      </w:pPr>
      <w:r w:rsidRPr="005909C8">
        <w:rPr>
          <w:rFonts w:asciiTheme="minorHAnsi" w:hAnsiTheme="minorHAnsi" w:cstheme="minorHAnsi"/>
        </w:rPr>
        <w:t>Please c</w:t>
      </w:r>
      <w:r w:rsidR="004666E8" w:rsidRPr="005909C8">
        <w:rPr>
          <w:rFonts w:asciiTheme="minorHAnsi" w:hAnsiTheme="minorHAnsi" w:cstheme="minorHAnsi"/>
        </w:rPr>
        <w:t>omment on the use of</w:t>
      </w:r>
      <w:r w:rsidR="008F5501" w:rsidRPr="005909C8">
        <w:rPr>
          <w:rFonts w:asciiTheme="minorHAnsi" w:hAnsiTheme="minorHAnsi" w:cstheme="minorHAnsi"/>
        </w:rPr>
        <w:t xml:space="preserve"> intern</w:t>
      </w:r>
      <w:r w:rsidR="00FE5E8E" w:rsidRPr="005909C8">
        <w:rPr>
          <w:rFonts w:asciiTheme="minorHAnsi" w:hAnsiTheme="minorHAnsi" w:cstheme="minorHAnsi"/>
        </w:rPr>
        <w:t xml:space="preserve">ational or </w:t>
      </w:r>
      <w:r w:rsidR="008F5501" w:rsidRPr="005909C8">
        <w:rPr>
          <w:rFonts w:asciiTheme="minorHAnsi" w:hAnsiTheme="minorHAnsi" w:cstheme="minorHAnsi"/>
        </w:rPr>
        <w:t xml:space="preserve">national guidelines </w:t>
      </w:r>
      <w:r w:rsidR="00FE5E8E" w:rsidRPr="005909C8">
        <w:rPr>
          <w:rFonts w:asciiTheme="minorHAnsi" w:hAnsiTheme="minorHAnsi" w:cstheme="minorHAnsi"/>
        </w:rPr>
        <w:t xml:space="preserve">as part of standard care at your institution. </w:t>
      </w:r>
    </w:p>
    <w:p w14:paraId="4D84667A" w14:textId="77777777" w:rsidR="008F5501" w:rsidRPr="005909C8" w:rsidRDefault="008F5501" w:rsidP="008F5501">
      <w:pPr>
        <w:pStyle w:val="ListParagraph"/>
        <w:rPr>
          <w:rFonts w:asciiTheme="minorHAnsi" w:hAnsiTheme="minorHAnsi" w:cstheme="minorHAnsi"/>
        </w:rPr>
      </w:pPr>
    </w:p>
    <w:p w14:paraId="135FE8E4" w14:textId="1FC749AC" w:rsidR="008F5501" w:rsidRPr="005909C8" w:rsidRDefault="008F5501" w:rsidP="00F43A3B">
      <w:pPr>
        <w:pStyle w:val="ListParagraph"/>
        <w:numPr>
          <w:ilvl w:val="0"/>
          <w:numId w:val="28"/>
        </w:numPr>
        <w:outlineLvl w:val="0"/>
        <w:rPr>
          <w:rFonts w:asciiTheme="minorHAnsi" w:hAnsiTheme="minorHAnsi" w:cstheme="minorHAnsi"/>
        </w:rPr>
      </w:pPr>
      <w:r w:rsidRPr="005909C8">
        <w:rPr>
          <w:rFonts w:asciiTheme="minorHAnsi" w:hAnsiTheme="minorHAnsi" w:cstheme="minorHAnsi"/>
        </w:rPr>
        <w:lastRenderedPageBreak/>
        <w:t>Are tumor boards conducted?  If so, how frequently and what specialties typically attend?</w:t>
      </w:r>
    </w:p>
    <w:p w14:paraId="3B0023B6" w14:textId="77777777" w:rsidR="008F5501" w:rsidRPr="005909C8" w:rsidRDefault="008F5501" w:rsidP="008F5501">
      <w:pPr>
        <w:pStyle w:val="ListParagraph"/>
        <w:rPr>
          <w:rFonts w:asciiTheme="minorHAnsi" w:hAnsiTheme="minorHAnsi" w:cstheme="minorHAnsi"/>
        </w:rPr>
      </w:pPr>
    </w:p>
    <w:p w14:paraId="3B620900" w14:textId="43709A8C" w:rsidR="008F5501" w:rsidRPr="005909C8" w:rsidRDefault="008F5501" w:rsidP="00F43A3B">
      <w:pPr>
        <w:pStyle w:val="ListParagraph"/>
        <w:numPr>
          <w:ilvl w:val="0"/>
          <w:numId w:val="28"/>
        </w:numPr>
        <w:outlineLvl w:val="0"/>
        <w:rPr>
          <w:rFonts w:asciiTheme="minorHAnsi" w:hAnsiTheme="minorHAnsi" w:cstheme="minorHAnsi"/>
        </w:rPr>
      </w:pPr>
      <w:r w:rsidRPr="005909C8">
        <w:rPr>
          <w:rFonts w:asciiTheme="minorHAnsi" w:hAnsiTheme="minorHAnsi" w:cstheme="minorHAnsi"/>
        </w:rPr>
        <w:t xml:space="preserve">Are physical and psychosocial symptoms routinely assessed? If so, how are they addressed, and by whom? </w:t>
      </w:r>
    </w:p>
    <w:p w14:paraId="594CA065" w14:textId="77777777" w:rsidR="008F5501" w:rsidRPr="005909C8" w:rsidRDefault="008F5501" w:rsidP="0081437F">
      <w:pPr>
        <w:rPr>
          <w:rFonts w:asciiTheme="minorHAnsi" w:hAnsiTheme="minorHAnsi" w:cstheme="minorHAnsi"/>
        </w:rPr>
      </w:pPr>
    </w:p>
    <w:p w14:paraId="45F533CD" w14:textId="0C37274B" w:rsidR="00D1144C" w:rsidRPr="005909C8" w:rsidRDefault="00D1144C" w:rsidP="00F43A3B">
      <w:pPr>
        <w:pStyle w:val="ListParagraph"/>
        <w:numPr>
          <w:ilvl w:val="0"/>
          <w:numId w:val="28"/>
        </w:numPr>
        <w:spacing w:line="240" w:lineRule="auto"/>
        <w:outlineLvl w:val="0"/>
        <w:rPr>
          <w:rFonts w:asciiTheme="minorHAnsi" w:hAnsiTheme="minorHAnsi" w:cstheme="minorHAnsi"/>
        </w:rPr>
      </w:pPr>
      <w:r w:rsidRPr="005909C8">
        <w:rPr>
          <w:rFonts w:asciiTheme="minorHAnsi" w:hAnsiTheme="minorHAnsi" w:cstheme="minorHAnsi"/>
        </w:rPr>
        <w:t xml:space="preserve">What metrics, if any, are used </w:t>
      </w:r>
      <w:r w:rsidR="00061A65" w:rsidRPr="005909C8">
        <w:rPr>
          <w:rFonts w:asciiTheme="minorHAnsi" w:hAnsiTheme="minorHAnsi" w:cstheme="minorHAnsi"/>
        </w:rPr>
        <w:t>to measure the quality of care delivered at your institution</w:t>
      </w:r>
      <w:r w:rsidRPr="005909C8">
        <w:rPr>
          <w:rFonts w:asciiTheme="minorHAnsi" w:hAnsiTheme="minorHAnsi" w:cstheme="minorHAnsi"/>
        </w:rPr>
        <w:t>?</w:t>
      </w:r>
    </w:p>
    <w:p w14:paraId="695F70B2" w14:textId="77777777" w:rsidR="004666E8" w:rsidRPr="005909C8" w:rsidRDefault="004666E8" w:rsidP="004666E8">
      <w:pPr>
        <w:pStyle w:val="ListParagraph"/>
        <w:rPr>
          <w:rFonts w:asciiTheme="minorHAnsi" w:hAnsiTheme="minorHAnsi" w:cstheme="minorHAnsi"/>
        </w:rPr>
      </w:pPr>
    </w:p>
    <w:p w14:paraId="3AEB210B" w14:textId="3FA5E629" w:rsidR="004666E8" w:rsidRPr="005909C8" w:rsidRDefault="004666E8" w:rsidP="00F43A3B">
      <w:pPr>
        <w:pStyle w:val="ListParagraph"/>
        <w:numPr>
          <w:ilvl w:val="0"/>
          <w:numId w:val="28"/>
        </w:numPr>
        <w:spacing w:line="240" w:lineRule="auto"/>
        <w:outlineLvl w:val="0"/>
        <w:rPr>
          <w:rFonts w:asciiTheme="minorHAnsi" w:hAnsiTheme="minorHAnsi" w:cstheme="minorHAnsi"/>
        </w:rPr>
      </w:pPr>
      <w:r w:rsidRPr="005909C8">
        <w:rPr>
          <w:rFonts w:asciiTheme="minorHAnsi" w:hAnsiTheme="minorHAnsi" w:cstheme="minorHAnsi"/>
        </w:rPr>
        <w:t>Please describe generally which costs of patient care are covered by the institution, and which are paid by the patient.  Please include any considerations made for indigent patients.</w:t>
      </w:r>
    </w:p>
    <w:p w14:paraId="716EC45D" w14:textId="77777777" w:rsidR="00577379" w:rsidRPr="005909C8" w:rsidRDefault="00577379" w:rsidP="00577379">
      <w:pPr>
        <w:outlineLvl w:val="0"/>
        <w:rPr>
          <w:rFonts w:asciiTheme="minorHAnsi" w:hAnsiTheme="minorHAnsi" w:cstheme="minorHAnsi"/>
        </w:rPr>
      </w:pPr>
    </w:p>
    <w:p w14:paraId="52EC10A7" w14:textId="77777777" w:rsidR="0008038E" w:rsidRPr="005909C8" w:rsidRDefault="0008038E" w:rsidP="0008038E">
      <w:pPr>
        <w:outlineLvl w:val="0"/>
        <w:rPr>
          <w:rFonts w:asciiTheme="minorHAnsi" w:hAnsiTheme="minorHAnsi" w:cstheme="minorHAnsi"/>
        </w:rPr>
      </w:pPr>
    </w:p>
    <w:p w14:paraId="0E3F2B86" w14:textId="1B31971B" w:rsidR="009152F5" w:rsidRPr="005909C8" w:rsidRDefault="0008038E" w:rsidP="009152F5">
      <w:pPr>
        <w:shd w:val="clear" w:color="auto" w:fill="000000"/>
        <w:outlineLvl w:val="0"/>
        <w:rPr>
          <w:rFonts w:asciiTheme="minorHAnsi" w:hAnsiTheme="minorHAnsi" w:cstheme="minorHAnsi"/>
          <w:color w:val="FFFFFF"/>
        </w:rPr>
      </w:pPr>
      <w:r w:rsidRPr="005909C8">
        <w:rPr>
          <w:rFonts w:asciiTheme="minorHAnsi" w:hAnsiTheme="minorHAnsi" w:cstheme="minorHAnsi"/>
          <w:b/>
          <w:color w:val="FFFFFF"/>
        </w:rPr>
        <w:t>F</w:t>
      </w:r>
      <w:r w:rsidR="009152F5" w:rsidRPr="005909C8">
        <w:rPr>
          <w:rFonts w:asciiTheme="minorHAnsi" w:hAnsiTheme="minorHAnsi" w:cstheme="minorHAnsi"/>
          <w:b/>
          <w:color w:val="FFFFFF"/>
        </w:rPr>
        <w:t>acilities</w:t>
      </w:r>
    </w:p>
    <w:p w14:paraId="28756822" w14:textId="3D40B408" w:rsidR="009152F5" w:rsidRPr="005909C8" w:rsidRDefault="009152F5" w:rsidP="009152F5">
      <w:pPr>
        <w:outlineLvl w:val="0"/>
        <w:rPr>
          <w:rFonts w:asciiTheme="minorHAnsi" w:hAnsiTheme="minorHAnsi" w:cstheme="minorHAnsi"/>
        </w:rPr>
      </w:pPr>
    </w:p>
    <w:p w14:paraId="76476282" w14:textId="77777777" w:rsidR="00AA06C7" w:rsidRPr="005909C8" w:rsidRDefault="00AA06C7" w:rsidP="009152F5">
      <w:pPr>
        <w:outlineLvl w:val="0"/>
        <w:rPr>
          <w:rFonts w:asciiTheme="minorHAnsi" w:hAnsiTheme="minorHAnsi" w:cstheme="minorHAnsi"/>
        </w:rPr>
      </w:pPr>
    </w:p>
    <w:p w14:paraId="39812E58" w14:textId="62F3E507" w:rsidR="009152F5" w:rsidRPr="005909C8" w:rsidRDefault="007D6A6D" w:rsidP="009152F5">
      <w:pPr>
        <w:outlineLvl w:val="0"/>
        <w:rPr>
          <w:rFonts w:asciiTheme="minorHAnsi" w:hAnsiTheme="minorHAnsi" w:cstheme="minorHAnsi"/>
          <w:b/>
          <w:u w:val="single"/>
        </w:rPr>
      </w:pPr>
      <w:r w:rsidRPr="005909C8">
        <w:rPr>
          <w:rFonts w:asciiTheme="minorHAnsi" w:hAnsiTheme="minorHAnsi" w:cstheme="minorHAnsi"/>
          <w:b/>
          <w:u w:val="single"/>
        </w:rPr>
        <w:t>Chemotherapy</w:t>
      </w:r>
      <w:r w:rsidR="00AA06C7" w:rsidRPr="005909C8">
        <w:rPr>
          <w:rFonts w:asciiTheme="minorHAnsi" w:hAnsiTheme="minorHAnsi" w:cstheme="minorHAnsi"/>
          <w:b/>
          <w:u w:val="single"/>
        </w:rPr>
        <w:t>/systemic therapy</w:t>
      </w:r>
    </w:p>
    <w:p w14:paraId="37ADEE36" w14:textId="41A630DC" w:rsidR="007D6A6D" w:rsidRPr="005909C8" w:rsidRDefault="0047713E" w:rsidP="009152F5">
      <w:pPr>
        <w:outlineLvl w:val="0"/>
        <w:rPr>
          <w:rFonts w:asciiTheme="minorHAnsi" w:hAnsiTheme="minorHAnsi" w:cstheme="minorHAnsi"/>
        </w:rPr>
      </w:pPr>
      <w:r w:rsidRPr="005909C8">
        <w:rPr>
          <w:rFonts w:asciiTheme="minorHAnsi" w:hAnsiTheme="minorHAnsi" w:cstheme="minorHAnsi"/>
        </w:rPr>
        <w:t>Please describe your inpatient and outpatient facilities</w:t>
      </w:r>
    </w:p>
    <w:p w14:paraId="3CC830F2" w14:textId="2B9AF9A2" w:rsidR="007D6A6D" w:rsidRPr="005909C8" w:rsidRDefault="007D6A6D" w:rsidP="009152F5">
      <w:pPr>
        <w:outlineLvl w:val="0"/>
        <w:rPr>
          <w:rFonts w:asciiTheme="minorHAnsi" w:hAnsiTheme="minorHAnsi" w:cstheme="minorHAnsi"/>
        </w:rPr>
      </w:pPr>
    </w:p>
    <w:p w14:paraId="73677E9C" w14:textId="74416923" w:rsidR="00AA06C7" w:rsidRPr="005909C8" w:rsidRDefault="00AA06C7" w:rsidP="009152F5">
      <w:pPr>
        <w:outlineLvl w:val="0"/>
        <w:rPr>
          <w:rFonts w:asciiTheme="minorHAnsi" w:hAnsiTheme="minorHAnsi" w:cstheme="minorHAnsi"/>
          <w:b/>
          <w:u w:val="single"/>
        </w:rPr>
      </w:pPr>
      <w:r w:rsidRPr="005909C8">
        <w:rPr>
          <w:rFonts w:asciiTheme="minorHAnsi" w:hAnsiTheme="minorHAnsi" w:cstheme="minorHAnsi"/>
          <w:b/>
          <w:u w:val="single"/>
        </w:rPr>
        <w:t>Surgery</w:t>
      </w:r>
    </w:p>
    <w:p w14:paraId="0C6B4C2B" w14:textId="3B5539BB" w:rsidR="00AA06C7" w:rsidRPr="005909C8" w:rsidRDefault="00AA06C7" w:rsidP="009152F5">
      <w:pPr>
        <w:outlineLvl w:val="0"/>
        <w:rPr>
          <w:rFonts w:asciiTheme="minorHAnsi" w:hAnsiTheme="minorHAnsi" w:cstheme="minorHAnsi"/>
        </w:rPr>
      </w:pPr>
      <w:r w:rsidRPr="005909C8">
        <w:rPr>
          <w:rFonts w:asciiTheme="minorHAnsi" w:hAnsiTheme="minorHAnsi" w:cstheme="minorHAnsi"/>
        </w:rPr>
        <w:t>Please describe your surgical facilities</w:t>
      </w:r>
    </w:p>
    <w:p w14:paraId="63045BAC" w14:textId="77777777" w:rsidR="00AA06C7" w:rsidRPr="005909C8" w:rsidRDefault="00AA06C7" w:rsidP="009152F5">
      <w:pPr>
        <w:outlineLvl w:val="0"/>
        <w:rPr>
          <w:rFonts w:asciiTheme="minorHAnsi" w:hAnsiTheme="minorHAnsi" w:cstheme="minorHAnsi"/>
        </w:rPr>
      </w:pPr>
    </w:p>
    <w:p w14:paraId="1BD8AC2F" w14:textId="7AC29EDD" w:rsidR="007D6A6D" w:rsidRPr="005909C8" w:rsidRDefault="007D6A6D" w:rsidP="009152F5">
      <w:pPr>
        <w:outlineLvl w:val="0"/>
        <w:rPr>
          <w:rFonts w:asciiTheme="minorHAnsi" w:hAnsiTheme="minorHAnsi" w:cstheme="minorHAnsi"/>
          <w:b/>
          <w:u w:val="single"/>
        </w:rPr>
      </w:pPr>
      <w:r w:rsidRPr="005909C8">
        <w:rPr>
          <w:rFonts w:asciiTheme="minorHAnsi" w:hAnsiTheme="minorHAnsi" w:cstheme="minorHAnsi"/>
          <w:b/>
          <w:u w:val="single"/>
        </w:rPr>
        <w:t xml:space="preserve">Radiotherapy </w:t>
      </w:r>
    </w:p>
    <w:p w14:paraId="17556FBC" w14:textId="0B28A429" w:rsidR="007D6A6D" w:rsidRPr="005909C8" w:rsidRDefault="0047713E" w:rsidP="009152F5">
      <w:pPr>
        <w:outlineLvl w:val="0"/>
        <w:rPr>
          <w:rFonts w:asciiTheme="minorHAnsi" w:hAnsiTheme="minorHAnsi" w:cstheme="minorHAnsi"/>
        </w:rPr>
      </w:pPr>
      <w:r w:rsidRPr="005909C8">
        <w:rPr>
          <w:rFonts w:asciiTheme="minorHAnsi" w:hAnsiTheme="minorHAnsi" w:cstheme="minorHAnsi"/>
        </w:rPr>
        <w:t>Please describe your facilities for administering radiotherapy, as applicable</w:t>
      </w:r>
    </w:p>
    <w:p w14:paraId="0D0A8B00" w14:textId="77777777" w:rsidR="009152F5" w:rsidRPr="005909C8" w:rsidRDefault="009152F5" w:rsidP="009152F5">
      <w:pPr>
        <w:outlineLvl w:val="0"/>
        <w:rPr>
          <w:rFonts w:asciiTheme="minorHAnsi" w:hAnsiTheme="minorHAnsi" w:cstheme="minorHAnsi"/>
        </w:rPr>
      </w:pPr>
    </w:p>
    <w:p w14:paraId="68832729" w14:textId="77777777" w:rsidR="009152F5" w:rsidRPr="005909C8" w:rsidRDefault="009152F5" w:rsidP="009152F5">
      <w:pPr>
        <w:outlineLvl w:val="0"/>
        <w:rPr>
          <w:rFonts w:asciiTheme="minorHAnsi" w:hAnsiTheme="minorHAnsi" w:cstheme="minorHAnsi"/>
          <w:b/>
          <w:u w:val="single"/>
        </w:rPr>
      </w:pPr>
      <w:r w:rsidRPr="005909C8">
        <w:rPr>
          <w:rFonts w:asciiTheme="minorHAnsi" w:hAnsiTheme="minorHAnsi" w:cstheme="minorHAnsi"/>
          <w:b/>
          <w:u w:val="single"/>
        </w:rPr>
        <w:t>Laboratory Medicine Support</w:t>
      </w:r>
    </w:p>
    <w:p w14:paraId="0A824307" w14:textId="77777777" w:rsidR="009152F5" w:rsidRPr="005909C8" w:rsidRDefault="009152F5" w:rsidP="009152F5">
      <w:pPr>
        <w:outlineLvl w:val="0"/>
        <w:rPr>
          <w:rFonts w:asciiTheme="minorHAnsi" w:hAnsiTheme="minorHAnsi" w:cstheme="minorHAnsi"/>
          <w:u w:val="single"/>
        </w:rPr>
      </w:pPr>
    </w:p>
    <w:p w14:paraId="4252075C" w14:textId="77777777" w:rsidR="009152F5" w:rsidRPr="005909C8" w:rsidRDefault="009152F5"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Microscopes</w:t>
      </w:r>
      <w:r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bookmarkStart w:id="15" w:name="Check1"/>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bookmarkEnd w:id="15"/>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bookmarkStart w:id="16" w:name="Check2"/>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bookmarkEnd w:id="16"/>
      <w:r w:rsidRPr="005909C8">
        <w:rPr>
          <w:rFonts w:asciiTheme="minorHAnsi" w:hAnsiTheme="minorHAnsi" w:cstheme="minorHAnsi"/>
        </w:rPr>
        <w:t xml:space="preserve"> No</w:t>
      </w:r>
      <w:r w:rsidRPr="005909C8">
        <w:rPr>
          <w:rFonts w:asciiTheme="minorHAnsi" w:hAnsiTheme="minorHAnsi" w:cstheme="minorHAnsi"/>
        </w:rPr>
        <w:tab/>
        <w:t xml:space="preserve">How many? </w:t>
      </w:r>
      <w:r w:rsidRPr="005909C8">
        <w:rPr>
          <w:rFonts w:asciiTheme="minorHAnsi" w:hAnsiTheme="minorHAnsi" w:cstheme="minorHAnsi"/>
          <w:u w:val="single"/>
        </w:rPr>
        <w:tab/>
      </w:r>
      <w:r w:rsidRPr="005909C8">
        <w:rPr>
          <w:rFonts w:asciiTheme="minorHAnsi" w:hAnsiTheme="minorHAnsi" w:cstheme="minorHAnsi"/>
          <w:u w:val="single"/>
        </w:rPr>
        <w:tab/>
      </w:r>
    </w:p>
    <w:p w14:paraId="5FF12784" w14:textId="77777777" w:rsidR="009152F5" w:rsidRPr="005909C8" w:rsidRDefault="009152F5"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Multi-head scope</w:t>
      </w:r>
      <w:r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No</w:t>
      </w:r>
      <w:r w:rsidRPr="005909C8">
        <w:rPr>
          <w:rFonts w:asciiTheme="minorHAnsi" w:hAnsiTheme="minorHAnsi" w:cstheme="minorHAnsi"/>
        </w:rPr>
        <w:tab/>
        <w:t xml:space="preserve">How many? </w:t>
      </w:r>
      <w:r w:rsidRPr="005909C8">
        <w:rPr>
          <w:rFonts w:asciiTheme="minorHAnsi" w:hAnsiTheme="minorHAnsi" w:cstheme="minorHAnsi"/>
          <w:u w:val="single"/>
        </w:rPr>
        <w:tab/>
      </w:r>
      <w:r w:rsidRPr="005909C8">
        <w:rPr>
          <w:rFonts w:asciiTheme="minorHAnsi" w:hAnsiTheme="minorHAnsi" w:cstheme="minorHAnsi"/>
          <w:u w:val="single"/>
        </w:rPr>
        <w:tab/>
      </w:r>
    </w:p>
    <w:p w14:paraId="4185DDA7" w14:textId="4CCCB4B3" w:rsidR="009152F5" w:rsidRPr="005909C8" w:rsidRDefault="009152F5"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Slide staining capabilities</w:t>
      </w:r>
      <w:r w:rsidRPr="005909C8">
        <w:rPr>
          <w:rFonts w:asciiTheme="minorHAnsi" w:hAnsiTheme="minorHAnsi" w:cstheme="minorHAnsi"/>
        </w:rPr>
        <w:tab/>
      </w:r>
      <w:r w:rsidRPr="005909C8">
        <w:rPr>
          <w:rFonts w:asciiTheme="minorHAnsi" w:hAnsiTheme="minorHAnsi" w:cstheme="minorHAnsi"/>
        </w:rPr>
        <w:fldChar w:fldCharType="begin">
          <w:ffData>
            <w:name w:val="Check3"/>
            <w:enabled/>
            <w:calcOnExit w:val="0"/>
            <w:checkBox>
              <w:sizeAuto/>
              <w:default w:val="0"/>
            </w:checkBox>
          </w:ffData>
        </w:fldChar>
      </w:r>
      <w:bookmarkStart w:id="17" w:name="Check3"/>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bookmarkEnd w:id="17"/>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4"/>
            <w:enabled/>
            <w:calcOnExit w:val="0"/>
            <w:checkBox>
              <w:sizeAuto/>
              <w:default w:val="0"/>
            </w:checkBox>
          </w:ffData>
        </w:fldChar>
      </w:r>
      <w:bookmarkStart w:id="18" w:name="Check4"/>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bookmarkEnd w:id="18"/>
      <w:r w:rsidRPr="005909C8">
        <w:rPr>
          <w:rFonts w:asciiTheme="minorHAnsi" w:hAnsiTheme="minorHAnsi" w:cstheme="minorHAnsi"/>
        </w:rPr>
        <w:t xml:space="preserve"> No</w:t>
      </w:r>
    </w:p>
    <w:p w14:paraId="47951C52" w14:textId="643D14B0" w:rsidR="009152F5" w:rsidRPr="005909C8" w:rsidRDefault="009152F5"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 xml:space="preserve">Capability for evaluating marrow specimens </w:t>
      </w:r>
      <w:r w:rsidRPr="005909C8">
        <w:rPr>
          <w:rFonts w:asciiTheme="minorHAnsi" w:hAnsiTheme="minorHAnsi" w:cstheme="minorHAnsi"/>
        </w:rPr>
        <w:tab/>
      </w:r>
      <w:r w:rsidRPr="005909C8">
        <w:rPr>
          <w:rFonts w:asciiTheme="minorHAnsi" w:hAnsiTheme="minorHAnsi" w:cstheme="minorHAnsi"/>
        </w:rPr>
        <w:fldChar w:fldCharType="begin">
          <w:ffData>
            <w:name w:val="Check9"/>
            <w:enabled/>
            <w:calcOnExit w:val="0"/>
            <w:checkBox>
              <w:sizeAuto/>
              <w:default w:val="0"/>
            </w:checkBox>
          </w:ffData>
        </w:fldChar>
      </w:r>
      <w:bookmarkStart w:id="19" w:name="Check9"/>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bookmarkEnd w:id="19"/>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10"/>
            <w:enabled/>
            <w:calcOnExit w:val="0"/>
            <w:checkBox>
              <w:sizeAuto/>
              <w:default w:val="0"/>
            </w:checkBox>
          </w:ffData>
        </w:fldChar>
      </w:r>
      <w:bookmarkStart w:id="20" w:name="Check10"/>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bookmarkEnd w:id="20"/>
      <w:r w:rsidRPr="005909C8">
        <w:rPr>
          <w:rFonts w:asciiTheme="minorHAnsi" w:hAnsiTheme="minorHAnsi" w:cstheme="minorHAnsi"/>
        </w:rPr>
        <w:t xml:space="preserve"> No</w:t>
      </w:r>
    </w:p>
    <w:p w14:paraId="3E6C48A9" w14:textId="164F7FBA" w:rsidR="009152F5" w:rsidRPr="005909C8" w:rsidRDefault="009152F5" w:rsidP="00F43A3B">
      <w:pPr>
        <w:numPr>
          <w:ilvl w:val="1"/>
          <w:numId w:val="21"/>
        </w:numPr>
        <w:tabs>
          <w:tab w:val="clear" w:pos="1800"/>
          <w:tab w:val="left" w:pos="720"/>
          <w:tab w:val="left" w:pos="5760"/>
          <w:tab w:val="left" w:pos="6480"/>
          <w:tab w:val="left" w:pos="7200"/>
        </w:tabs>
        <w:spacing w:line="240" w:lineRule="auto"/>
        <w:ind w:left="720"/>
        <w:outlineLvl w:val="0"/>
        <w:rPr>
          <w:rFonts w:asciiTheme="minorHAnsi" w:hAnsiTheme="minorHAnsi" w:cstheme="minorHAnsi"/>
        </w:rPr>
      </w:pPr>
      <w:r w:rsidRPr="005909C8">
        <w:rPr>
          <w:rFonts w:asciiTheme="minorHAnsi" w:hAnsiTheme="minorHAnsi" w:cstheme="minorHAnsi"/>
        </w:rPr>
        <w:t xml:space="preserve">Is there a need for evaluating marrow specimens </w:t>
      </w:r>
      <w:r w:rsidRPr="005909C8">
        <w:rPr>
          <w:rFonts w:asciiTheme="minorHAnsi" w:hAnsiTheme="minorHAnsi" w:cstheme="minorHAnsi"/>
        </w:rPr>
        <w:tab/>
      </w:r>
      <w:r w:rsidRPr="005909C8">
        <w:rPr>
          <w:rFonts w:asciiTheme="minorHAnsi" w:hAnsiTheme="minorHAnsi" w:cstheme="minorHAnsi"/>
        </w:rPr>
        <w:fldChar w:fldCharType="begin">
          <w:ffData>
            <w:name w:val="Check9"/>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10"/>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w:t>
      </w:r>
      <w:proofErr w:type="gramStart"/>
      <w:r w:rsidRPr="005909C8">
        <w:rPr>
          <w:rFonts w:asciiTheme="minorHAnsi" w:hAnsiTheme="minorHAnsi" w:cstheme="minorHAnsi"/>
        </w:rPr>
        <w:t>No</w:t>
      </w:r>
      <w:proofErr w:type="gramEnd"/>
    </w:p>
    <w:p w14:paraId="5B2C5130" w14:textId="77777777" w:rsidR="009152F5" w:rsidRPr="005909C8" w:rsidRDefault="009152F5" w:rsidP="00F43A3B">
      <w:pPr>
        <w:numPr>
          <w:ilvl w:val="0"/>
          <w:numId w:val="19"/>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Marrow biopsy materials</w:t>
      </w:r>
      <w:r w:rsidRPr="005909C8">
        <w:rPr>
          <w:rFonts w:asciiTheme="minorHAnsi" w:hAnsiTheme="minorHAnsi" w:cstheme="minorHAnsi"/>
        </w:rPr>
        <w:tab/>
      </w:r>
      <w:r w:rsidRPr="005909C8">
        <w:rPr>
          <w:rFonts w:asciiTheme="minorHAnsi" w:hAnsiTheme="minorHAnsi" w:cstheme="minorHAnsi"/>
        </w:rPr>
        <w:fldChar w:fldCharType="begin">
          <w:ffData>
            <w:name w:val="Check9"/>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10"/>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No</w:t>
      </w:r>
    </w:p>
    <w:p w14:paraId="4E337774" w14:textId="02E3C99B" w:rsidR="009152F5" w:rsidRPr="005909C8" w:rsidRDefault="009152F5" w:rsidP="00F43A3B">
      <w:pPr>
        <w:numPr>
          <w:ilvl w:val="0"/>
          <w:numId w:val="19"/>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 xml:space="preserve">Immunohistochemistry available </w:t>
      </w:r>
      <w:r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No</w:t>
      </w:r>
    </w:p>
    <w:p w14:paraId="277A6EE4" w14:textId="77B9FA46" w:rsidR="009152F5" w:rsidRPr="005909C8" w:rsidRDefault="009152F5" w:rsidP="00F43A3B">
      <w:pPr>
        <w:numPr>
          <w:ilvl w:val="0"/>
          <w:numId w:val="19"/>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Flow cytometry available</w:t>
      </w:r>
      <w:r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No</w:t>
      </w:r>
    </w:p>
    <w:p w14:paraId="1EFCDAD3" w14:textId="34C34DC3" w:rsidR="009152F5" w:rsidRPr="005909C8" w:rsidRDefault="009152F5" w:rsidP="00F43A3B">
      <w:pPr>
        <w:numPr>
          <w:ilvl w:val="0"/>
          <w:numId w:val="19"/>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 xml:space="preserve">Are there facilities for evaluating sections from the OR </w:t>
      </w:r>
      <w:r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w:t>
      </w:r>
      <w:proofErr w:type="gramStart"/>
      <w:r w:rsidRPr="005909C8">
        <w:rPr>
          <w:rFonts w:asciiTheme="minorHAnsi" w:hAnsiTheme="minorHAnsi" w:cstheme="minorHAnsi"/>
        </w:rPr>
        <w:t>No</w:t>
      </w:r>
      <w:proofErr w:type="gramEnd"/>
    </w:p>
    <w:p w14:paraId="3A3392C4" w14:textId="77777777" w:rsidR="009152F5" w:rsidRPr="005909C8" w:rsidRDefault="009152F5" w:rsidP="009152F5">
      <w:pPr>
        <w:outlineLvl w:val="0"/>
        <w:rPr>
          <w:rFonts w:asciiTheme="minorHAnsi" w:eastAsia="Times New Roman" w:hAnsiTheme="minorHAnsi" w:cstheme="minorHAnsi"/>
        </w:rPr>
      </w:pPr>
    </w:p>
    <w:p w14:paraId="217E4D3D" w14:textId="77777777" w:rsidR="009152F5" w:rsidRPr="005909C8" w:rsidRDefault="009152F5" w:rsidP="009152F5">
      <w:pPr>
        <w:outlineLvl w:val="0"/>
        <w:rPr>
          <w:rFonts w:asciiTheme="minorHAnsi" w:hAnsiTheme="minorHAnsi" w:cstheme="minorHAnsi"/>
          <w:u w:val="single"/>
        </w:rPr>
      </w:pPr>
    </w:p>
    <w:p w14:paraId="0565E685" w14:textId="77777777" w:rsidR="009152F5" w:rsidRPr="005909C8" w:rsidRDefault="009152F5" w:rsidP="009152F5">
      <w:pPr>
        <w:outlineLvl w:val="0"/>
        <w:rPr>
          <w:rFonts w:asciiTheme="minorHAnsi" w:hAnsiTheme="minorHAnsi" w:cstheme="minorHAnsi"/>
          <w:b/>
          <w:u w:val="single"/>
        </w:rPr>
      </w:pPr>
      <w:r w:rsidRPr="005909C8">
        <w:rPr>
          <w:rFonts w:asciiTheme="minorHAnsi" w:hAnsiTheme="minorHAnsi" w:cstheme="minorHAnsi"/>
          <w:b/>
          <w:u w:val="single"/>
        </w:rPr>
        <w:t>Radiology Support</w:t>
      </w:r>
    </w:p>
    <w:p w14:paraId="31492920" w14:textId="77777777" w:rsidR="009152F5" w:rsidRPr="005909C8" w:rsidRDefault="009152F5" w:rsidP="009152F5">
      <w:pPr>
        <w:outlineLvl w:val="0"/>
        <w:rPr>
          <w:rFonts w:asciiTheme="minorHAnsi" w:hAnsiTheme="minorHAnsi" w:cstheme="minorHAnsi"/>
          <w:u w:val="single"/>
        </w:rPr>
      </w:pPr>
    </w:p>
    <w:p w14:paraId="5EBB7BED" w14:textId="438B05D6" w:rsidR="009152F5" w:rsidRPr="005909C8" w:rsidRDefault="00544C4A"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A</w:t>
      </w:r>
      <w:r w:rsidR="009152F5" w:rsidRPr="005909C8">
        <w:rPr>
          <w:rFonts w:asciiTheme="minorHAnsi" w:hAnsiTheme="minorHAnsi" w:cstheme="minorHAnsi"/>
        </w:rPr>
        <w:t>vailable on-site: X-rays</w:t>
      </w:r>
      <w:r w:rsidR="009152F5" w:rsidRPr="005909C8">
        <w:rPr>
          <w:rFonts w:asciiTheme="minorHAnsi" w:hAnsiTheme="minorHAnsi" w:cstheme="minorHAnsi"/>
        </w:rPr>
        <w:tab/>
      </w:r>
      <w:r w:rsidR="009152F5" w:rsidRPr="005909C8">
        <w:rPr>
          <w:rFonts w:asciiTheme="minorHAnsi" w:hAnsiTheme="minorHAnsi" w:cstheme="minorHAnsi"/>
        </w:rPr>
        <w:fldChar w:fldCharType="begin">
          <w:ffData>
            <w:name w:val="Check1"/>
            <w:enabled/>
            <w:calcOnExit w:val="0"/>
            <w:checkBox>
              <w:sizeAuto/>
              <w:default w:val="0"/>
            </w:checkBox>
          </w:ffData>
        </w:fldChar>
      </w:r>
      <w:r w:rsidR="009152F5"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009152F5" w:rsidRPr="005909C8">
        <w:rPr>
          <w:rFonts w:asciiTheme="minorHAnsi" w:hAnsiTheme="minorHAnsi" w:cstheme="minorHAnsi"/>
        </w:rPr>
        <w:fldChar w:fldCharType="end"/>
      </w:r>
      <w:r w:rsidR="009152F5" w:rsidRPr="005909C8">
        <w:rPr>
          <w:rFonts w:asciiTheme="minorHAnsi" w:hAnsiTheme="minorHAnsi" w:cstheme="minorHAnsi"/>
        </w:rPr>
        <w:t xml:space="preserve"> Yes</w:t>
      </w:r>
      <w:r w:rsidR="009152F5" w:rsidRPr="005909C8">
        <w:rPr>
          <w:rFonts w:asciiTheme="minorHAnsi" w:hAnsiTheme="minorHAnsi" w:cstheme="minorHAnsi"/>
        </w:rPr>
        <w:tab/>
      </w:r>
      <w:r w:rsidR="009152F5" w:rsidRPr="005909C8">
        <w:rPr>
          <w:rFonts w:asciiTheme="minorHAnsi" w:hAnsiTheme="minorHAnsi" w:cstheme="minorHAnsi"/>
        </w:rPr>
        <w:fldChar w:fldCharType="begin">
          <w:ffData>
            <w:name w:val="Check2"/>
            <w:enabled/>
            <w:calcOnExit w:val="0"/>
            <w:checkBox>
              <w:sizeAuto/>
              <w:default w:val="0"/>
            </w:checkBox>
          </w:ffData>
        </w:fldChar>
      </w:r>
      <w:r w:rsidR="009152F5"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009152F5" w:rsidRPr="005909C8">
        <w:rPr>
          <w:rFonts w:asciiTheme="minorHAnsi" w:hAnsiTheme="minorHAnsi" w:cstheme="minorHAnsi"/>
        </w:rPr>
        <w:fldChar w:fldCharType="end"/>
      </w:r>
      <w:r w:rsidR="009152F5" w:rsidRPr="005909C8">
        <w:rPr>
          <w:rFonts w:asciiTheme="minorHAnsi" w:hAnsiTheme="minorHAnsi" w:cstheme="minorHAnsi"/>
        </w:rPr>
        <w:t xml:space="preserve"> No</w:t>
      </w:r>
    </w:p>
    <w:p w14:paraId="3A408F20" w14:textId="08FDEB06" w:rsidR="00544C4A" w:rsidRPr="005909C8" w:rsidRDefault="00544C4A"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Ultrasounds</w:t>
      </w:r>
      <w:r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No</w:t>
      </w:r>
    </w:p>
    <w:p w14:paraId="598E21FE" w14:textId="4E4A3AF8" w:rsidR="009152F5" w:rsidRPr="005909C8" w:rsidRDefault="009152F5"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CT</w:t>
      </w:r>
      <w:r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No</w:t>
      </w:r>
    </w:p>
    <w:p w14:paraId="23E1BA95" w14:textId="10C52A64" w:rsidR="00544C4A" w:rsidRPr="005909C8" w:rsidRDefault="00544C4A" w:rsidP="00F43A3B">
      <w:pPr>
        <w:numPr>
          <w:ilvl w:val="0"/>
          <w:numId w:val="18"/>
        </w:numPr>
        <w:tabs>
          <w:tab w:val="clear" w:pos="1080"/>
          <w:tab w:val="num" w:pos="360"/>
          <w:tab w:val="left" w:pos="5760"/>
          <w:tab w:val="left" w:pos="6480"/>
          <w:tab w:val="left" w:pos="7200"/>
        </w:tabs>
        <w:spacing w:line="240" w:lineRule="auto"/>
        <w:ind w:left="360"/>
        <w:outlineLvl w:val="0"/>
        <w:rPr>
          <w:rFonts w:asciiTheme="minorHAnsi" w:hAnsiTheme="minorHAnsi" w:cstheme="minorHAnsi"/>
        </w:rPr>
      </w:pPr>
      <w:r w:rsidRPr="005909C8">
        <w:rPr>
          <w:rFonts w:asciiTheme="minorHAnsi" w:hAnsiTheme="minorHAnsi" w:cstheme="minorHAnsi"/>
        </w:rPr>
        <w:t>MRIs</w:t>
      </w:r>
      <w:r w:rsidR="00EB079C" w:rsidRPr="005909C8">
        <w:rPr>
          <w:rFonts w:asciiTheme="minorHAnsi" w:hAnsiTheme="minorHAnsi" w:cstheme="minorHAnsi"/>
        </w:rPr>
        <w:tab/>
      </w:r>
      <w:r w:rsidRPr="005909C8">
        <w:rPr>
          <w:rFonts w:asciiTheme="minorHAnsi" w:hAnsiTheme="minorHAnsi" w:cstheme="minorHAnsi"/>
        </w:rPr>
        <w:fldChar w:fldCharType="begin">
          <w:ffData>
            <w:name w:val="Check1"/>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Yes</w:t>
      </w:r>
      <w:r w:rsidRPr="005909C8">
        <w:rPr>
          <w:rFonts w:asciiTheme="minorHAnsi" w:hAnsiTheme="minorHAnsi" w:cstheme="minorHAnsi"/>
        </w:rPr>
        <w:tab/>
      </w:r>
      <w:r w:rsidRPr="005909C8">
        <w:rPr>
          <w:rFonts w:asciiTheme="minorHAnsi" w:hAnsiTheme="minorHAnsi" w:cstheme="minorHAnsi"/>
        </w:rPr>
        <w:fldChar w:fldCharType="begin">
          <w:ffData>
            <w:name w:val="Check2"/>
            <w:enabled/>
            <w:calcOnExit w:val="0"/>
            <w:checkBox>
              <w:sizeAuto/>
              <w:default w:val="0"/>
            </w:checkBox>
          </w:ffData>
        </w:fldChar>
      </w:r>
      <w:r w:rsidRPr="005909C8">
        <w:rPr>
          <w:rFonts w:asciiTheme="minorHAnsi" w:hAnsiTheme="minorHAnsi" w:cstheme="minorHAnsi"/>
        </w:rPr>
        <w:instrText xml:space="preserve"> FORMCHECKBOX </w:instrText>
      </w:r>
      <w:r w:rsidR="00FA3899">
        <w:rPr>
          <w:rFonts w:asciiTheme="minorHAnsi" w:hAnsiTheme="minorHAnsi" w:cstheme="minorHAnsi"/>
        </w:rPr>
      </w:r>
      <w:r w:rsidR="00FA3899">
        <w:rPr>
          <w:rFonts w:asciiTheme="minorHAnsi" w:hAnsiTheme="minorHAnsi" w:cstheme="minorHAnsi"/>
        </w:rPr>
        <w:fldChar w:fldCharType="separate"/>
      </w:r>
      <w:r w:rsidRPr="005909C8">
        <w:rPr>
          <w:rFonts w:asciiTheme="minorHAnsi" w:hAnsiTheme="minorHAnsi" w:cstheme="minorHAnsi"/>
        </w:rPr>
        <w:fldChar w:fldCharType="end"/>
      </w:r>
      <w:r w:rsidRPr="005909C8">
        <w:rPr>
          <w:rFonts w:asciiTheme="minorHAnsi" w:hAnsiTheme="minorHAnsi" w:cstheme="minorHAnsi"/>
        </w:rPr>
        <w:t xml:space="preserve"> No</w:t>
      </w:r>
    </w:p>
    <w:p w14:paraId="3CBAE085" w14:textId="52E4C143" w:rsidR="009152F5" w:rsidRPr="005909C8" w:rsidRDefault="009152F5" w:rsidP="009152F5">
      <w:pPr>
        <w:outlineLvl w:val="0"/>
        <w:rPr>
          <w:rFonts w:asciiTheme="minorHAnsi" w:hAnsiTheme="minorHAnsi" w:cstheme="minorHAnsi"/>
          <w:u w:val="single"/>
        </w:rPr>
      </w:pPr>
    </w:p>
    <w:p w14:paraId="2CD6FF3B" w14:textId="1540D8E8" w:rsidR="007D6A6D" w:rsidRPr="005909C8" w:rsidRDefault="007D6A6D" w:rsidP="009152F5">
      <w:pPr>
        <w:outlineLvl w:val="0"/>
        <w:rPr>
          <w:rFonts w:asciiTheme="minorHAnsi" w:hAnsiTheme="minorHAnsi" w:cstheme="minorHAnsi"/>
          <w:b/>
          <w:u w:val="single"/>
        </w:rPr>
      </w:pPr>
      <w:r w:rsidRPr="005909C8">
        <w:rPr>
          <w:rFonts w:asciiTheme="minorHAnsi" w:hAnsiTheme="minorHAnsi" w:cstheme="minorHAnsi"/>
          <w:b/>
          <w:u w:val="single"/>
        </w:rPr>
        <w:lastRenderedPageBreak/>
        <w:t>Other</w:t>
      </w:r>
    </w:p>
    <w:p w14:paraId="2622381C" w14:textId="343E5D96" w:rsidR="007D6A6D" w:rsidRPr="005909C8" w:rsidRDefault="007D6A6D" w:rsidP="000E5A71">
      <w:pPr>
        <w:pStyle w:val="ListParagraph"/>
        <w:numPr>
          <w:ilvl w:val="0"/>
          <w:numId w:val="30"/>
        </w:numPr>
        <w:outlineLvl w:val="0"/>
        <w:rPr>
          <w:rFonts w:asciiTheme="minorHAnsi" w:hAnsiTheme="minorHAnsi" w:cstheme="minorHAnsi"/>
        </w:rPr>
      </w:pPr>
      <w:r w:rsidRPr="005909C8">
        <w:rPr>
          <w:rFonts w:asciiTheme="minorHAnsi" w:hAnsiTheme="minorHAnsi" w:cstheme="minorHAnsi"/>
        </w:rPr>
        <w:t>Internet speed</w:t>
      </w:r>
    </w:p>
    <w:p w14:paraId="77764CC5" w14:textId="70F06E58" w:rsidR="00CF3F01" w:rsidRPr="005909C8" w:rsidRDefault="00CF3F01" w:rsidP="009152F5">
      <w:pPr>
        <w:outlineLvl w:val="0"/>
        <w:rPr>
          <w:rFonts w:asciiTheme="minorHAnsi" w:hAnsiTheme="minorHAnsi" w:cstheme="minorHAnsi"/>
          <w:u w:val="single"/>
        </w:rPr>
      </w:pPr>
    </w:p>
    <w:p w14:paraId="1240EAF3" w14:textId="5A88EBF6" w:rsidR="007D6A6D" w:rsidRPr="005909C8" w:rsidRDefault="007D6A6D" w:rsidP="007D6A6D">
      <w:pPr>
        <w:shd w:val="clear" w:color="auto" w:fill="000000"/>
        <w:outlineLvl w:val="0"/>
        <w:rPr>
          <w:rFonts w:asciiTheme="minorHAnsi" w:hAnsiTheme="minorHAnsi" w:cstheme="minorHAnsi"/>
          <w:b/>
          <w:color w:val="FFFFFF"/>
        </w:rPr>
      </w:pPr>
      <w:r w:rsidRPr="005909C8">
        <w:rPr>
          <w:rFonts w:asciiTheme="minorHAnsi" w:hAnsiTheme="minorHAnsi" w:cstheme="minorHAnsi"/>
          <w:b/>
          <w:color w:val="FFFFFF"/>
        </w:rPr>
        <w:t>Medicines</w:t>
      </w:r>
    </w:p>
    <w:p w14:paraId="52C60880" w14:textId="77777777" w:rsidR="007D6A6D" w:rsidRPr="005909C8" w:rsidRDefault="007D6A6D" w:rsidP="009152F5">
      <w:pPr>
        <w:outlineLvl w:val="0"/>
        <w:rPr>
          <w:rFonts w:asciiTheme="minorHAnsi" w:hAnsiTheme="minorHAnsi" w:cstheme="minorHAnsi"/>
          <w:u w:val="single"/>
        </w:rPr>
      </w:pPr>
    </w:p>
    <w:p w14:paraId="18A30545" w14:textId="77777777" w:rsidR="009152F5" w:rsidRPr="005909C8" w:rsidRDefault="009152F5" w:rsidP="009152F5">
      <w:pPr>
        <w:outlineLvl w:val="0"/>
        <w:rPr>
          <w:rFonts w:asciiTheme="minorHAnsi" w:hAnsiTheme="minorHAnsi" w:cstheme="minorHAnsi"/>
        </w:rPr>
      </w:pPr>
    </w:p>
    <w:p w14:paraId="7A5CCA1A" w14:textId="77777777" w:rsidR="00DF45A9" w:rsidRPr="005909C8" w:rsidRDefault="00DF45A9" w:rsidP="00F43A3B">
      <w:pPr>
        <w:pStyle w:val="ListParagraph"/>
        <w:numPr>
          <w:ilvl w:val="0"/>
          <w:numId w:val="29"/>
        </w:numPr>
        <w:outlineLvl w:val="0"/>
        <w:rPr>
          <w:rFonts w:asciiTheme="minorHAnsi" w:hAnsiTheme="minorHAnsi" w:cstheme="minorHAnsi"/>
        </w:rPr>
      </w:pPr>
      <w:r w:rsidRPr="005909C8">
        <w:rPr>
          <w:rFonts w:asciiTheme="minorHAnsi" w:hAnsiTheme="minorHAnsi" w:cstheme="minorHAnsi"/>
        </w:rPr>
        <w:t xml:space="preserve">Referencing </w:t>
      </w:r>
      <w:r w:rsidR="009152F5" w:rsidRPr="005909C8">
        <w:rPr>
          <w:rFonts w:asciiTheme="minorHAnsi" w:hAnsiTheme="minorHAnsi" w:cstheme="minorHAnsi"/>
        </w:rPr>
        <w:t>the World Health Organization’s (WHO) lists of Essential Medicines (</w:t>
      </w:r>
      <w:hyperlink r:id="rId18" w:history="1">
        <w:r w:rsidR="009152F5" w:rsidRPr="005909C8">
          <w:rPr>
            <w:rStyle w:val="Hyperlink"/>
            <w:rFonts w:asciiTheme="minorHAnsi" w:hAnsiTheme="minorHAnsi" w:cstheme="minorHAnsi"/>
          </w:rPr>
          <w:t>http://www.who.int/medicines/publications/essentialmedicines/en/</w:t>
        </w:r>
      </w:hyperlink>
      <w:r w:rsidR="009152F5" w:rsidRPr="005909C8">
        <w:rPr>
          <w:rFonts w:asciiTheme="minorHAnsi" w:hAnsiTheme="minorHAnsi" w:cstheme="minorHAnsi"/>
        </w:rPr>
        <w:t>)</w:t>
      </w:r>
      <w:r w:rsidRPr="005909C8">
        <w:rPr>
          <w:rFonts w:asciiTheme="minorHAnsi" w:hAnsiTheme="minorHAnsi" w:cstheme="minorHAnsi"/>
        </w:rPr>
        <w:t xml:space="preserve">, please list the medicines that </w:t>
      </w:r>
      <w:r w:rsidR="004666E8" w:rsidRPr="005909C8">
        <w:rPr>
          <w:rFonts w:asciiTheme="minorHAnsi" w:hAnsiTheme="minorHAnsi" w:cstheme="minorHAnsi"/>
        </w:rPr>
        <w:t xml:space="preserve">are </w:t>
      </w:r>
      <w:r w:rsidR="009152F5" w:rsidRPr="005909C8">
        <w:rPr>
          <w:rFonts w:asciiTheme="minorHAnsi" w:hAnsiTheme="minorHAnsi" w:cstheme="minorHAnsi"/>
        </w:rPr>
        <w:t>available</w:t>
      </w:r>
      <w:r w:rsidR="004666E8" w:rsidRPr="005909C8">
        <w:rPr>
          <w:rFonts w:asciiTheme="minorHAnsi" w:hAnsiTheme="minorHAnsi" w:cstheme="minorHAnsi"/>
        </w:rPr>
        <w:t xml:space="preserve"> at your institution</w:t>
      </w:r>
      <w:r w:rsidRPr="005909C8">
        <w:rPr>
          <w:rFonts w:asciiTheme="minorHAnsi" w:hAnsiTheme="minorHAnsi" w:cstheme="minorHAnsi"/>
        </w:rPr>
        <w:t xml:space="preserve"> that are listed in:</w:t>
      </w:r>
    </w:p>
    <w:p w14:paraId="722702DD" w14:textId="78D0F0B6" w:rsidR="00DF45A9" w:rsidRPr="005909C8" w:rsidRDefault="00DF45A9" w:rsidP="00DF45A9">
      <w:pPr>
        <w:pStyle w:val="ListParagraph"/>
        <w:numPr>
          <w:ilvl w:val="1"/>
          <w:numId w:val="29"/>
        </w:numPr>
        <w:outlineLvl w:val="0"/>
        <w:rPr>
          <w:rFonts w:asciiTheme="minorHAnsi" w:hAnsiTheme="minorHAnsi" w:cstheme="minorHAnsi"/>
        </w:rPr>
      </w:pPr>
      <w:r w:rsidRPr="005909C8">
        <w:rPr>
          <w:rFonts w:asciiTheme="minorHAnsi" w:hAnsiTheme="minorHAnsi" w:cstheme="minorHAnsi"/>
        </w:rPr>
        <w:t>Section 2. MEDICINES FOR PAIN AND PALLIATIVE CARE</w:t>
      </w:r>
    </w:p>
    <w:p w14:paraId="410DD553" w14:textId="7312AE74" w:rsidR="009152F5" w:rsidRPr="005909C8" w:rsidRDefault="00DF45A9" w:rsidP="00DF45A9">
      <w:pPr>
        <w:pStyle w:val="ListParagraph"/>
        <w:numPr>
          <w:ilvl w:val="1"/>
          <w:numId w:val="29"/>
        </w:numPr>
        <w:outlineLvl w:val="0"/>
        <w:rPr>
          <w:rFonts w:asciiTheme="minorHAnsi" w:hAnsiTheme="minorHAnsi" w:cstheme="minorHAnsi"/>
        </w:rPr>
      </w:pPr>
      <w:r w:rsidRPr="005909C8">
        <w:rPr>
          <w:rFonts w:asciiTheme="minorHAnsi" w:hAnsiTheme="minorHAnsi" w:cstheme="minorHAnsi"/>
        </w:rPr>
        <w:t>Section 8. IMMUNOMODULATORS AND ANTINEOPLASTICS</w:t>
      </w:r>
    </w:p>
    <w:p w14:paraId="293E0431" w14:textId="77777777" w:rsidR="009152F5" w:rsidRPr="005909C8" w:rsidRDefault="009152F5" w:rsidP="009152F5">
      <w:pPr>
        <w:outlineLvl w:val="0"/>
        <w:rPr>
          <w:rFonts w:asciiTheme="minorHAnsi" w:hAnsiTheme="minorHAnsi" w:cstheme="minorHAnsi"/>
        </w:rPr>
      </w:pPr>
    </w:p>
    <w:p w14:paraId="1C9CEFFE" w14:textId="4BAFA0DD" w:rsidR="00577379" w:rsidRPr="005909C8" w:rsidRDefault="00577379" w:rsidP="009152F5">
      <w:pPr>
        <w:outlineLvl w:val="0"/>
        <w:rPr>
          <w:rFonts w:asciiTheme="minorHAnsi" w:hAnsiTheme="minorHAnsi" w:cstheme="minorHAnsi"/>
        </w:rPr>
      </w:pPr>
    </w:p>
    <w:p w14:paraId="72B05153" w14:textId="7B325C77" w:rsidR="007D6A6D" w:rsidRPr="005909C8" w:rsidRDefault="007D6A6D" w:rsidP="007D6A6D">
      <w:pPr>
        <w:shd w:val="clear" w:color="auto" w:fill="000000"/>
        <w:outlineLvl w:val="0"/>
        <w:rPr>
          <w:rFonts w:asciiTheme="minorHAnsi" w:hAnsiTheme="minorHAnsi" w:cstheme="minorHAnsi"/>
          <w:color w:val="FFFFFF"/>
        </w:rPr>
      </w:pPr>
      <w:r w:rsidRPr="005909C8">
        <w:rPr>
          <w:rFonts w:asciiTheme="minorHAnsi" w:hAnsiTheme="minorHAnsi" w:cstheme="minorHAnsi"/>
          <w:b/>
          <w:color w:val="FFFFFF"/>
        </w:rPr>
        <w:t>Current and Past Collaborations</w:t>
      </w:r>
    </w:p>
    <w:p w14:paraId="1C78ED16" w14:textId="31381E3C" w:rsidR="00577379" w:rsidRPr="005909C8" w:rsidRDefault="00577379" w:rsidP="009152F5">
      <w:pPr>
        <w:outlineLvl w:val="0"/>
        <w:rPr>
          <w:rFonts w:asciiTheme="minorHAnsi" w:hAnsiTheme="minorHAnsi" w:cstheme="minorHAnsi"/>
        </w:rPr>
      </w:pPr>
    </w:p>
    <w:p w14:paraId="273A4632" w14:textId="2943845A" w:rsidR="00D1144C" w:rsidRPr="005909C8" w:rsidRDefault="007D6A6D" w:rsidP="009152F5">
      <w:pPr>
        <w:numPr>
          <w:ilvl w:val="0"/>
          <w:numId w:val="23"/>
        </w:numPr>
        <w:spacing w:line="240" w:lineRule="auto"/>
        <w:outlineLvl w:val="0"/>
        <w:rPr>
          <w:rFonts w:asciiTheme="minorHAnsi" w:hAnsiTheme="minorHAnsi" w:cstheme="minorHAnsi"/>
        </w:rPr>
      </w:pPr>
      <w:r w:rsidRPr="005909C8">
        <w:rPr>
          <w:rFonts w:asciiTheme="minorHAnsi" w:hAnsiTheme="minorHAnsi" w:cstheme="minorHAnsi"/>
        </w:rPr>
        <w:t xml:space="preserve">Please describe </w:t>
      </w:r>
      <w:r w:rsidR="00DF45A9" w:rsidRPr="005909C8">
        <w:rPr>
          <w:rFonts w:asciiTheme="minorHAnsi" w:hAnsiTheme="minorHAnsi" w:cstheme="minorHAnsi"/>
        </w:rPr>
        <w:t>significant</w:t>
      </w:r>
      <w:r w:rsidRPr="005909C8">
        <w:rPr>
          <w:rFonts w:asciiTheme="minorHAnsi" w:hAnsiTheme="minorHAnsi" w:cstheme="minorHAnsi"/>
        </w:rPr>
        <w:t xml:space="preserve"> clinical or research collaborations that the </w:t>
      </w:r>
      <w:r w:rsidR="005909C8">
        <w:rPr>
          <w:rFonts w:asciiTheme="minorHAnsi" w:hAnsiTheme="minorHAnsi" w:cstheme="minorHAnsi"/>
        </w:rPr>
        <w:t>Applicant</w:t>
      </w:r>
      <w:r w:rsidRPr="005909C8">
        <w:rPr>
          <w:rFonts w:asciiTheme="minorHAnsi" w:hAnsiTheme="minorHAnsi" w:cstheme="minorHAnsi"/>
        </w:rPr>
        <w:t xml:space="preserve"> Institution has with other facilities in the country.</w:t>
      </w:r>
    </w:p>
    <w:p w14:paraId="0315445C" w14:textId="77777777" w:rsidR="00D1144C" w:rsidRPr="005909C8" w:rsidRDefault="00D1144C" w:rsidP="009152F5">
      <w:pPr>
        <w:outlineLvl w:val="0"/>
        <w:rPr>
          <w:rFonts w:asciiTheme="minorHAnsi" w:hAnsiTheme="minorHAnsi" w:cstheme="minorHAnsi"/>
        </w:rPr>
      </w:pPr>
    </w:p>
    <w:p w14:paraId="50ECBB8A" w14:textId="11E85541" w:rsidR="00577379" w:rsidRPr="005909C8" w:rsidRDefault="00DF45A9" w:rsidP="00F43A3B">
      <w:pPr>
        <w:pStyle w:val="ListParagraph"/>
        <w:numPr>
          <w:ilvl w:val="0"/>
          <w:numId w:val="23"/>
        </w:numPr>
        <w:outlineLvl w:val="0"/>
        <w:rPr>
          <w:rFonts w:asciiTheme="minorHAnsi" w:hAnsiTheme="minorHAnsi" w:cstheme="minorHAnsi"/>
        </w:rPr>
      </w:pPr>
      <w:r w:rsidRPr="005909C8">
        <w:rPr>
          <w:rFonts w:asciiTheme="minorHAnsi" w:hAnsiTheme="minorHAnsi" w:cstheme="minorHAnsi"/>
        </w:rPr>
        <w:t xml:space="preserve">Please describe significant current or past collaborations that the </w:t>
      </w:r>
      <w:r w:rsidR="005909C8">
        <w:rPr>
          <w:rFonts w:asciiTheme="minorHAnsi" w:hAnsiTheme="minorHAnsi" w:cstheme="minorHAnsi"/>
        </w:rPr>
        <w:t>Applicant</w:t>
      </w:r>
      <w:r w:rsidRPr="005909C8">
        <w:rPr>
          <w:rFonts w:asciiTheme="minorHAnsi" w:hAnsiTheme="minorHAnsi" w:cstheme="minorHAnsi"/>
        </w:rPr>
        <w:t xml:space="preserve"> Institution has</w:t>
      </w:r>
      <w:r w:rsidR="00577379" w:rsidRPr="005909C8">
        <w:rPr>
          <w:rFonts w:asciiTheme="minorHAnsi" w:hAnsiTheme="minorHAnsi" w:cstheme="minorHAnsi"/>
        </w:rPr>
        <w:t xml:space="preserve"> with international organizations.</w:t>
      </w:r>
    </w:p>
    <w:p w14:paraId="7EB504F1" w14:textId="0D029C15" w:rsidR="00D02C1A" w:rsidRPr="005909C8" w:rsidRDefault="00D02C1A" w:rsidP="00D02C1A">
      <w:pPr>
        <w:outlineLvl w:val="0"/>
        <w:rPr>
          <w:rFonts w:asciiTheme="minorHAnsi" w:hAnsiTheme="minorHAnsi" w:cstheme="minorHAnsi"/>
        </w:rPr>
      </w:pPr>
    </w:p>
    <w:p w14:paraId="540FF9A8" w14:textId="5CA90EB7" w:rsidR="00D02C1A" w:rsidRPr="005909C8" w:rsidRDefault="00D02C1A" w:rsidP="00D02C1A">
      <w:pPr>
        <w:shd w:val="clear" w:color="auto" w:fill="000000"/>
        <w:outlineLvl w:val="0"/>
        <w:rPr>
          <w:rFonts w:asciiTheme="minorHAnsi" w:hAnsiTheme="minorHAnsi" w:cstheme="minorHAnsi"/>
          <w:b/>
          <w:color w:val="FFFFFF"/>
        </w:rPr>
      </w:pPr>
      <w:r w:rsidRPr="005909C8">
        <w:rPr>
          <w:rFonts w:asciiTheme="minorHAnsi" w:hAnsiTheme="minorHAnsi" w:cstheme="minorHAnsi"/>
          <w:b/>
          <w:color w:val="FFFFFF"/>
        </w:rPr>
        <w:t>Additional Statement</w:t>
      </w:r>
    </w:p>
    <w:p w14:paraId="382A912B" w14:textId="5CA65739" w:rsidR="00D02C1A" w:rsidRPr="005909C8" w:rsidRDefault="00D02C1A" w:rsidP="00D02C1A">
      <w:pPr>
        <w:outlineLvl w:val="0"/>
        <w:rPr>
          <w:rFonts w:asciiTheme="minorHAnsi" w:hAnsiTheme="minorHAnsi" w:cstheme="minorHAnsi"/>
        </w:rPr>
      </w:pPr>
    </w:p>
    <w:p w14:paraId="746D1041" w14:textId="4831ADA4" w:rsidR="00D02C1A" w:rsidRPr="005909C8" w:rsidRDefault="00D02C1A" w:rsidP="00D02C1A">
      <w:pPr>
        <w:outlineLvl w:val="0"/>
        <w:rPr>
          <w:rFonts w:asciiTheme="minorHAnsi" w:hAnsiTheme="minorHAnsi" w:cstheme="minorHAnsi"/>
        </w:rPr>
      </w:pPr>
      <w:r w:rsidRPr="005909C8">
        <w:rPr>
          <w:rFonts w:asciiTheme="minorHAnsi" w:hAnsiTheme="minorHAnsi" w:cstheme="minorHAnsi"/>
        </w:rPr>
        <w:t xml:space="preserve">Please add additional information about the </w:t>
      </w:r>
      <w:r w:rsidR="005909C8">
        <w:rPr>
          <w:rFonts w:asciiTheme="minorHAnsi" w:hAnsiTheme="minorHAnsi" w:cstheme="minorHAnsi"/>
        </w:rPr>
        <w:t>Applicant</w:t>
      </w:r>
      <w:r w:rsidRPr="005909C8">
        <w:rPr>
          <w:rFonts w:asciiTheme="minorHAnsi" w:hAnsiTheme="minorHAnsi" w:cstheme="minorHAnsi"/>
        </w:rPr>
        <w:t xml:space="preserve"> Institution that has not been asked that may inform the </w:t>
      </w:r>
      <w:r w:rsidR="00F90B07" w:rsidRPr="005909C8">
        <w:rPr>
          <w:rFonts w:asciiTheme="minorHAnsi" w:hAnsiTheme="minorHAnsi" w:cstheme="minorHAnsi"/>
        </w:rPr>
        <w:t>Asia Pacific Regional Council deliberations.</w:t>
      </w:r>
    </w:p>
    <w:p w14:paraId="37E8D227" w14:textId="77777777" w:rsidR="00577379" w:rsidRPr="005909C8" w:rsidRDefault="00577379" w:rsidP="009152F5">
      <w:pPr>
        <w:outlineLvl w:val="0"/>
        <w:rPr>
          <w:rFonts w:asciiTheme="minorHAnsi" w:hAnsiTheme="minorHAnsi" w:cstheme="minorHAnsi"/>
        </w:rPr>
      </w:pPr>
    </w:p>
    <w:p w14:paraId="7E3A827E" w14:textId="213C0AF6" w:rsidR="00D02C1A" w:rsidRPr="005909C8" w:rsidRDefault="00740022" w:rsidP="00D02C1A">
      <w:pPr>
        <w:shd w:val="clear" w:color="auto" w:fill="000000"/>
        <w:outlineLvl w:val="0"/>
        <w:rPr>
          <w:rFonts w:asciiTheme="minorHAnsi" w:hAnsiTheme="minorHAnsi" w:cstheme="minorHAnsi"/>
          <w:b/>
          <w:color w:val="FFFFFF"/>
        </w:rPr>
      </w:pPr>
      <w:r w:rsidRPr="005909C8">
        <w:rPr>
          <w:rFonts w:asciiTheme="minorHAnsi" w:hAnsiTheme="minorHAnsi" w:cstheme="minorHAnsi"/>
          <w:b/>
          <w:color w:val="FFFFFF"/>
        </w:rPr>
        <w:t>Attachments</w:t>
      </w:r>
    </w:p>
    <w:p w14:paraId="2FF0912A" w14:textId="7D46A3B9" w:rsidR="008A2E23" w:rsidRPr="005909C8" w:rsidRDefault="008A2E23" w:rsidP="00317281">
      <w:pPr>
        <w:pStyle w:val="Heading3"/>
        <w:rPr>
          <w:rFonts w:asciiTheme="minorHAnsi" w:hAnsiTheme="minorHAnsi" w:cstheme="minorHAnsi"/>
          <w:szCs w:val="22"/>
        </w:rPr>
      </w:pPr>
    </w:p>
    <w:p w14:paraId="2E045E10" w14:textId="7865B840" w:rsidR="009F3BE9" w:rsidRPr="005909C8" w:rsidRDefault="009F3BE9" w:rsidP="009F3BE9">
      <w:pPr>
        <w:jc w:val="both"/>
        <w:rPr>
          <w:rFonts w:asciiTheme="minorHAnsi" w:eastAsia="Times New Roman" w:hAnsiTheme="minorHAnsi" w:cstheme="minorHAnsi"/>
          <w:bCs/>
        </w:rPr>
      </w:pPr>
      <w:r w:rsidRPr="005909C8">
        <w:rPr>
          <w:rFonts w:asciiTheme="minorHAnsi" w:eastAsia="Times New Roman" w:hAnsiTheme="minorHAnsi" w:cstheme="minorHAnsi"/>
          <w:bCs/>
        </w:rPr>
        <w:t xml:space="preserve">The following components of the application must be </w:t>
      </w:r>
      <w:r w:rsidR="00740022" w:rsidRPr="005909C8">
        <w:rPr>
          <w:rFonts w:asciiTheme="minorHAnsi" w:eastAsia="Times New Roman" w:hAnsiTheme="minorHAnsi" w:cstheme="minorHAnsi"/>
          <w:bCs/>
        </w:rPr>
        <w:t>included in the application email.</w:t>
      </w:r>
      <w:r w:rsidRPr="005909C8">
        <w:rPr>
          <w:rFonts w:asciiTheme="minorHAnsi" w:eastAsia="Times New Roman" w:hAnsiTheme="minorHAnsi" w:cstheme="minorHAnsi"/>
          <w:bCs/>
        </w:rPr>
        <w:t xml:space="preserve"> </w:t>
      </w:r>
    </w:p>
    <w:p w14:paraId="78996220" w14:textId="77777777" w:rsidR="009F3BE9" w:rsidRPr="005909C8" w:rsidRDefault="009F3BE9" w:rsidP="009F3BE9">
      <w:pPr>
        <w:jc w:val="both"/>
        <w:rPr>
          <w:rFonts w:asciiTheme="minorHAnsi" w:eastAsia="Times New Roman" w:hAnsiTheme="minorHAnsi" w:cstheme="minorHAnsi"/>
          <w:bCs/>
        </w:rPr>
      </w:pPr>
    </w:p>
    <w:p w14:paraId="2F566F6B" w14:textId="29DB944C" w:rsidR="009F3BE9" w:rsidRPr="005909C8" w:rsidRDefault="009F3BE9" w:rsidP="009F3BE9">
      <w:pPr>
        <w:jc w:val="both"/>
        <w:rPr>
          <w:rFonts w:asciiTheme="minorHAnsi" w:eastAsia="Times New Roman" w:hAnsiTheme="minorHAnsi" w:cstheme="minorHAnsi"/>
          <w:bCs/>
        </w:rPr>
      </w:pPr>
      <w:r w:rsidRPr="005909C8">
        <w:rPr>
          <w:rFonts w:asciiTheme="minorHAnsi" w:eastAsia="Times New Roman" w:hAnsiTheme="minorHAnsi" w:cstheme="minorHAnsi"/>
          <w:b/>
          <w:bCs/>
        </w:rPr>
        <w:t xml:space="preserve">Important Instructions about </w:t>
      </w:r>
      <w:r w:rsidR="00740022" w:rsidRPr="005909C8">
        <w:rPr>
          <w:rFonts w:asciiTheme="minorHAnsi" w:eastAsia="Times New Roman" w:hAnsiTheme="minorHAnsi" w:cstheme="minorHAnsi"/>
          <w:b/>
          <w:bCs/>
        </w:rPr>
        <w:t>Attachments</w:t>
      </w:r>
      <w:r w:rsidRPr="005909C8">
        <w:rPr>
          <w:rFonts w:asciiTheme="minorHAnsi" w:eastAsia="Times New Roman" w:hAnsiTheme="minorHAnsi" w:cstheme="minorHAnsi"/>
          <w:bCs/>
        </w:rPr>
        <w:t xml:space="preserve">. </w:t>
      </w:r>
      <w:r w:rsidR="00740022" w:rsidRPr="005909C8">
        <w:rPr>
          <w:rFonts w:asciiTheme="minorHAnsi" w:eastAsia="Times New Roman" w:hAnsiTheme="minorHAnsi" w:cstheme="minorHAnsi"/>
          <w:bCs/>
        </w:rPr>
        <w:t xml:space="preserve">Attachments </w:t>
      </w:r>
      <w:r w:rsidRPr="005909C8">
        <w:rPr>
          <w:rFonts w:asciiTheme="minorHAnsi" w:eastAsia="Times New Roman" w:hAnsiTheme="minorHAnsi" w:cstheme="minorHAnsi"/>
          <w:bCs/>
        </w:rPr>
        <w:t xml:space="preserve">can be in PDF, MS Word, or MS Excel formats, although PDF format is preferred, and must be in accordance with document page limits. Uploaded documents </w:t>
      </w:r>
      <w:r w:rsidRPr="005909C8">
        <w:rPr>
          <w:rFonts w:asciiTheme="minorHAnsi" w:eastAsia="Times New Roman" w:hAnsiTheme="minorHAnsi" w:cstheme="minorHAnsi"/>
          <w:bCs/>
          <w:u w:val="single"/>
        </w:rPr>
        <w:t>should not be password protected</w:t>
      </w:r>
      <w:r w:rsidRPr="005909C8">
        <w:rPr>
          <w:rFonts w:asciiTheme="minorHAnsi" w:eastAsia="Times New Roman" w:hAnsiTheme="minorHAnsi" w:cstheme="minorHAnsi"/>
          <w:bCs/>
        </w:rPr>
        <w:t xml:space="preserve"> or they may not convert properly. </w:t>
      </w:r>
    </w:p>
    <w:p w14:paraId="3198251A" w14:textId="77777777" w:rsidR="008A2E23" w:rsidRPr="005909C8" w:rsidRDefault="008A2E23" w:rsidP="00317281">
      <w:pPr>
        <w:pStyle w:val="ListParagraph"/>
        <w:ind w:left="0"/>
        <w:jc w:val="both"/>
        <w:rPr>
          <w:rFonts w:asciiTheme="minorHAnsi" w:hAnsiTheme="minorHAnsi" w:cstheme="minorHAnsi"/>
        </w:rPr>
      </w:pPr>
    </w:p>
    <w:p w14:paraId="34D41E61" w14:textId="3FF7ABB0" w:rsidR="008A2E23" w:rsidRPr="005909C8" w:rsidRDefault="008A2E23" w:rsidP="00317281">
      <w:pPr>
        <w:pStyle w:val="ListParagraph"/>
        <w:ind w:hanging="360"/>
        <w:jc w:val="both"/>
        <w:rPr>
          <w:rFonts w:asciiTheme="minorHAnsi" w:hAnsiTheme="minorHAnsi" w:cstheme="minorHAnsi"/>
          <w:b/>
        </w:rPr>
      </w:pPr>
      <w:r w:rsidRPr="005909C8">
        <w:rPr>
          <w:rFonts w:asciiTheme="minorHAnsi" w:hAnsiTheme="minorHAnsi" w:cstheme="minorHAnsi"/>
          <w:b/>
          <w:bCs/>
        </w:rPr>
        <w:t>a.</w:t>
      </w:r>
      <w:r w:rsidRPr="005909C8">
        <w:rPr>
          <w:rFonts w:asciiTheme="minorHAnsi" w:hAnsiTheme="minorHAnsi" w:cstheme="minorHAnsi"/>
          <w:b/>
          <w:bCs/>
        </w:rPr>
        <w:tab/>
      </w:r>
      <w:r w:rsidR="003B2203" w:rsidRPr="005909C8">
        <w:rPr>
          <w:rStyle w:val="Heading4Char"/>
          <w:rFonts w:asciiTheme="minorHAnsi" w:eastAsia="Calibri" w:hAnsiTheme="minorHAnsi" w:cstheme="minorHAnsi"/>
          <w:szCs w:val="22"/>
        </w:rPr>
        <w:t>Program Coordinator</w:t>
      </w:r>
      <w:r w:rsidRPr="005909C8">
        <w:rPr>
          <w:rStyle w:val="Heading4Char"/>
          <w:rFonts w:asciiTheme="minorHAnsi" w:eastAsia="Calibri" w:hAnsiTheme="minorHAnsi" w:cstheme="minorHAnsi"/>
          <w:szCs w:val="22"/>
        </w:rPr>
        <w:t xml:space="preserve"> Biosketch (Template must be used) (</w:t>
      </w:r>
      <w:proofErr w:type="gramStart"/>
      <w:r w:rsidRPr="005909C8">
        <w:rPr>
          <w:rStyle w:val="Heading4Char"/>
          <w:rFonts w:asciiTheme="minorHAnsi" w:eastAsia="Calibri" w:hAnsiTheme="minorHAnsi" w:cstheme="minorHAnsi"/>
          <w:szCs w:val="22"/>
        </w:rPr>
        <w:t>5 page</w:t>
      </w:r>
      <w:proofErr w:type="gramEnd"/>
      <w:r w:rsidRPr="005909C8">
        <w:rPr>
          <w:rStyle w:val="Heading4Char"/>
          <w:rFonts w:asciiTheme="minorHAnsi" w:eastAsia="Calibri" w:hAnsiTheme="minorHAnsi" w:cstheme="minorHAnsi"/>
          <w:szCs w:val="22"/>
        </w:rPr>
        <w:t xml:space="preserve"> maximum) (required)</w:t>
      </w:r>
    </w:p>
    <w:p w14:paraId="489E311A" w14:textId="053CE87C" w:rsidR="008A2E23" w:rsidRPr="005909C8" w:rsidRDefault="008A2E23" w:rsidP="00317281">
      <w:pPr>
        <w:pStyle w:val="ListParagraph"/>
        <w:jc w:val="both"/>
        <w:rPr>
          <w:rFonts w:asciiTheme="minorHAnsi" w:hAnsiTheme="minorHAnsi" w:cstheme="minorHAnsi"/>
        </w:rPr>
      </w:pPr>
      <w:r w:rsidRPr="005909C8">
        <w:rPr>
          <w:rFonts w:asciiTheme="minorHAnsi" w:hAnsiTheme="minorHAnsi" w:cstheme="minorHAnsi"/>
        </w:rPr>
        <w:t xml:space="preserve">Please use the biosketch template provided in the Uploads page of the online application. </w:t>
      </w:r>
    </w:p>
    <w:p w14:paraId="77CE7F52" w14:textId="77777777" w:rsidR="008A2E23" w:rsidRPr="005909C8" w:rsidRDefault="008A2E23" w:rsidP="00317281">
      <w:pPr>
        <w:pStyle w:val="ListParagraph"/>
        <w:ind w:left="0"/>
        <w:jc w:val="both"/>
        <w:rPr>
          <w:rFonts w:asciiTheme="minorHAnsi" w:hAnsiTheme="minorHAnsi" w:cstheme="minorHAnsi"/>
        </w:rPr>
      </w:pPr>
    </w:p>
    <w:p w14:paraId="47F75491" w14:textId="77777777" w:rsidR="008A2E23" w:rsidRPr="005909C8" w:rsidRDefault="008A2E23" w:rsidP="00317281">
      <w:pPr>
        <w:pStyle w:val="ListParagraph"/>
        <w:ind w:left="0" w:firstLine="720"/>
        <w:jc w:val="both"/>
        <w:rPr>
          <w:rFonts w:asciiTheme="minorHAnsi" w:hAnsiTheme="minorHAnsi" w:cstheme="minorHAnsi"/>
        </w:rPr>
      </w:pPr>
      <w:r w:rsidRPr="005909C8">
        <w:rPr>
          <w:rFonts w:asciiTheme="minorHAnsi" w:hAnsiTheme="minorHAnsi" w:cstheme="minorHAnsi"/>
        </w:rPr>
        <w:t>The biographical sketch will require the following information:</w:t>
      </w:r>
    </w:p>
    <w:p w14:paraId="7674082D" w14:textId="77777777" w:rsidR="008A2E23" w:rsidRPr="005909C8" w:rsidRDefault="008A2E23" w:rsidP="00F43A3B">
      <w:pPr>
        <w:pStyle w:val="ListParagraph"/>
        <w:numPr>
          <w:ilvl w:val="0"/>
          <w:numId w:val="2"/>
        </w:numPr>
        <w:jc w:val="both"/>
        <w:rPr>
          <w:rFonts w:asciiTheme="minorHAnsi" w:hAnsiTheme="minorHAnsi" w:cstheme="minorHAnsi"/>
        </w:rPr>
      </w:pPr>
      <w:r w:rsidRPr="005909C8">
        <w:rPr>
          <w:rFonts w:asciiTheme="minorHAnsi" w:hAnsiTheme="minorHAnsi" w:cstheme="minorHAnsi"/>
        </w:rPr>
        <w:t>Current Position Title</w:t>
      </w:r>
    </w:p>
    <w:p w14:paraId="5C6AADD1" w14:textId="77777777" w:rsidR="008A2E23" w:rsidRPr="005909C8" w:rsidRDefault="008A2E23" w:rsidP="00F43A3B">
      <w:pPr>
        <w:pStyle w:val="ListParagraph"/>
        <w:numPr>
          <w:ilvl w:val="0"/>
          <w:numId w:val="2"/>
        </w:numPr>
        <w:jc w:val="both"/>
        <w:rPr>
          <w:rFonts w:asciiTheme="minorHAnsi" w:hAnsiTheme="minorHAnsi" w:cstheme="minorHAnsi"/>
        </w:rPr>
      </w:pPr>
      <w:r w:rsidRPr="005909C8">
        <w:rPr>
          <w:rFonts w:asciiTheme="minorHAnsi" w:hAnsiTheme="minorHAnsi" w:cstheme="minorHAnsi"/>
        </w:rPr>
        <w:t xml:space="preserve">Education/Training </w:t>
      </w:r>
    </w:p>
    <w:p w14:paraId="039B145B" w14:textId="77777777" w:rsidR="008A2E23" w:rsidRPr="005909C8" w:rsidRDefault="008A2E23" w:rsidP="00F43A3B">
      <w:pPr>
        <w:pStyle w:val="ListParagraph"/>
        <w:numPr>
          <w:ilvl w:val="0"/>
          <w:numId w:val="2"/>
        </w:numPr>
        <w:jc w:val="both"/>
        <w:rPr>
          <w:rFonts w:asciiTheme="minorHAnsi" w:hAnsiTheme="minorHAnsi" w:cstheme="minorHAnsi"/>
        </w:rPr>
      </w:pPr>
      <w:r w:rsidRPr="005909C8">
        <w:rPr>
          <w:rFonts w:asciiTheme="minorHAnsi" w:hAnsiTheme="minorHAnsi" w:cstheme="minorHAnsi"/>
        </w:rPr>
        <w:t>Personal Statement – For this section, please describe:</w:t>
      </w:r>
    </w:p>
    <w:p w14:paraId="6F6889F9" w14:textId="35204DA1" w:rsidR="008A2E23" w:rsidRPr="005909C8" w:rsidRDefault="008A2E23" w:rsidP="00F43A3B">
      <w:pPr>
        <w:pStyle w:val="ListParagraph"/>
        <w:numPr>
          <w:ilvl w:val="1"/>
          <w:numId w:val="2"/>
        </w:numPr>
        <w:jc w:val="both"/>
        <w:rPr>
          <w:rFonts w:asciiTheme="minorHAnsi" w:hAnsiTheme="minorHAnsi" w:cstheme="minorHAnsi"/>
        </w:rPr>
      </w:pPr>
      <w:r w:rsidRPr="005909C8">
        <w:rPr>
          <w:rFonts w:asciiTheme="minorHAnsi" w:hAnsiTheme="minorHAnsi" w:cstheme="minorHAnsi"/>
        </w:rPr>
        <w:lastRenderedPageBreak/>
        <w:t xml:space="preserve">The applicant’s background in </w:t>
      </w:r>
      <w:r w:rsidR="001D359B" w:rsidRPr="005909C8">
        <w:rPr>
          <w:rFonts w:asciiTheme="minorHAnsi" w:hAnsiTheme="minorHAnsi" w:cstheme="minorHAnsi"/>
        </w:rPr>
        <w:t>collaboration with international organizations</w:t>
      </w:r>
      <w:r w:rsidRPr="005909C8">
        <w:rPr>
          <w:rFonts w:asciiTheme="minorHAnsi" w:hAnsiTheme="minorHAnsi" w:cstheme="minorHAnsi"/>
        </w:rPr>
        <w:t>;</w:t>
      </w:r>
    </w:p>
    <w:p w14:paraId="18820806" w14:textId="7E9EB461" w:rsidR="008A2E23" w:rsidRPr="005909C8" w:rsidRDefault="008A2E23" w:rsidP="00F43A3B">
      <w:pPr>
        <w:pStyle w:val="ListParagraph"/>
        <w:numPr>
          <w:ilvl w:val="1"/>
          <w:numId w:val="2"/>
        </w:numPr>
        <w:jc w:val="both"/>
        <w:rPr>
          <w:rFonts w:asciiTheme="minorHAnsi" w:hAnsiTheme="minorHAnsi" w:cstheme="minorHAnsi"/>
        </w:rPr>
      </w:pPr>
      <w:r w:rsidRPr="005909C8">
        <w:rPr>
          <w:rFonts w:asciiTheme="minorHAnsi" w:hAnsiTheme="minorHAnsi" w:cstheme="minorHAnsi"/>
        </w:rPr>
        <w:t xml:space="preserve">Why the applicant is the appropriate person to lead the proposed </w:t>
      </w:r>
      <w:r w:rsidR="001D359B" w:rsidRPr="005909C8">
        <w:rPr>
          <w:rFonts w:asciiTheme="minorHAnsi" w:hAnsiTheme="minorHAnsi" w:cstheme="minorHAnsi"/>
        </w:rPr>
        <w:t>collaboration with ASCO</w:t>
      </w:r>
    </w:p>
    <w:p w14:paraId="0FB30FC4" w14:textId="77777777" w:rsidR="008A2E23" w:rsidRPr="005909C8" w:rsidRDefault="008A2E23" w:rsidP="00317281">
      <w:pPr>
        <w:pStyle w:val="ListParagraph"/>
        <w:jc w:val="both"/>
        <w:rPr>
          <w:rFonts w:asciiTheme="minorHAnsi" w:hAnsiTheme="minorHAnsi" w:cstheme="minorHAnsi"/>
          <w:b/>
          <w:bCs/>
        </w:rPr>
      </w:pPr>
    </w:p>
    <w:p w14:paraId="607920E8" w14:textId="07BBCB44" w:rsidR="008A2E23" w:rsidRPr="005909C8" w:rsidRDefault="004A4EEA" w:rsidP="00317281">
      <w:pPr>
        <w:pStyle w:val="ListParagraph"/>
        <w:ind w:hanging="360"/>
        <w:jc w:val="both"/>
        <w:rPr>
          <w:rFonts w:asciiTheme="minorHAnsi" w:hAnsiTheme="minorHAnsi" w:cstheme="minorHAnsi"/>
          <w:b/>
          <w:bCs/>
        </w:rPr>
      </w:pPr>
      <w:r w:rsidRPr="005909C8">
        <w:rPr>
          <w:rFonts w:asciiTheme="minorHAnsi" w:hAnsiTheme="minorHAnsi" w:cstheme="minorHAnsi"/>
          <w:b/>
          <w:bCs/>
        </w:rPr>
        <w:t>f</w:t>
      </w:r>
      <w:r w:rsidR="008A2E23" w:rsidRPr="005909C8">
        <w:rPr>
          <w:rFonts w:asciiTheme="minorHAnsi" w:hAnsiTheme="minorHAnsi" w:cstheme="minorHAnsi"/>
          <w:b/>
          <w:bCs/>
        </w:rPr>
        <w:t xml:space="preserve">. </w:t>
      </w:r>
      <w:r w:rsidR="008A2E23" w:rsidRPr="005909C8">
        <w:rPr>
          <w:rFonts w:asciiTheme="minorHAnsi" w:hAnsiTheme="minorHAnsi" w:cstheme="minorHAnsi"/>
          <w:b/>
          <w:bCs/>
        </w:rPr>
        <w:tab/>
      </w:r>
      <w:r w:rsidR="008A2E23" w:rsidRPr="005909C8">
        <w:rPr>
          <w:rStyle w:val="Heading5Char"/>
          <w:rFonts w:asciiTheme="minorHAnsi" w:eastAsia="Calibri" w:hAnsiTheme="minorHAnsi" w:cstheme="minorHAnsi"/>
          <w:szCs w:val="22"/>
        </w:rPr>
        <w:t>Letter from Applicant Organization (required)</w:t>
      </w:r>
    </w:p>
    <w:p w14:paraId="5F8A873B" w14:textId="72B1BEA8" w:rsidR="008A2E23" w:rsidRPr="005909C8" w:rsidRDefault="00FE5E8E" w:rsidP="00AA06C7">
      <w:pPr>
        <w:pStyle w:val="ListParagraph"/>
        <w:jc w:val="both"/>
        <w:rPr>
          <w:rFonts w:asciiTheme="minorHAnsi" w:hAnsiTheme="minorHAnsi" w:cstheme="minorHAnsi"/>
          <w:bCs/>
        </w:rPr>
      </w:pPr>
      <w:r w:rsidRPr="005909C8">
        <w:rPr>
          <w:rFonts w:asciiTheme="minorHAnsi" w:hAnsiTheme="minorHAnsi" w:cstheme="minorHAnsi"/>
          <w:bCs/>
        </w:rPr>
        <w:t>Include</w:t>
      </w:r>
      <w:r w:rsidR="008A2E23" w:rsidRPr="005909C8">
        <w:rPr>
          <w:rFonts w:asciiTheme="minorHAnsi" w:hAnsiTheme="minorHAnsi" w:cstheme="minorHAnsi"/>
          <w:bCs/>
        </w:rPr>
        <w:t xml:space="preserve"> a </w:t>
      </w:r>
      <w:r w:rsidR="008A2E23" w:rsidRPr="005909C8">
        <w:rPr>
          <w:rFonts w:asciiTheme="minorHAnsi" w:hAnsiTheme="minorHAnsi" w:cstheme="minorHAnsi"/>
          <w:bCs/>
          <w:u w:val="single"/>
        </w:rPr>
        <w:t>signed</w:t>
      </w:r>
      <w:r w:rsidR="008A2E23" w:rsidRPr="005909C8">
        <w:rPr>
          <w:rFonts w:asciiTheme="minorHAnsi" w:hAnsiTheme="minorHAnsi" w:cstheme="minorHAnsi"/>
          <w:bCs/>
        </w:rPr>
        <w:t xml:space="preserve"> letter from an authorized individual (such as a member of the leadership or an executive) at the </w:t>
      </w:r>
      <w:r w:rsidR="005909C8">
        <w:rPr>
          <w:rFonts w:asciiTheme="minorHAnsi" w:hAnsiTheme="minorHAnsi" w:cstheme="minorHAnsi"/>
          <w:bCs/>
        </w:rPr>
        <w:t>Applicant</w:t>
      </w:r>
      <w:r w:rsidR="003B2203" w:rsidRPr="005909C8">
        <w:rPr>
          <w:rFonts w:asciiTheme="minorHAnsi" w:hAnsiTheme="minorHAnsi" w:cstheme="minorHAnsi"/>
          <w:bCs/>
        </w:rPr>
        <w:t xml:space="preserve"> Institution</w:t>
      </w:r>
      <w:r w:rsidR="008A2E23" w:rsidRPr="005909C8">
        <w:rPr>
          <w:rFonts w:asciiTheme="minorHAnsi" w:hAnsiTheme="minorHAnsi" w:cstheme="minorHAnsi"/>
          <w:bCs/>
        </w:rPr>
        <w:t xml:space="preserve"> explaining the role that the organization is playing in the project and any resources that they will be providing. </w:t>
      </w:r>
    </w:p>
    <w:p w14:paraId="20D8BA07" w14:textId="77777777" w:rsidR="008A2E23" w:rsidRPr="005909C8" w:rsidRDefault="008A2E23" w:rsidP="00317281">
      <w:pPr>
        <w:jc w:val="both"/>
        <w:rPr>
          <w:rFonts w:asciiTheme="minorHAnsi" w:hAnsiTheme="minorHAnsi" w:cstheme="minorHAnsi"/>
          <w:b/>
          <w:iCs/>
          <w:u w:val="single"/>
        </w:rPr>
      </w:pPr>
    </w:p>
    <w:p w14:paraId="35656EDE" w14:textId="5849A48C" w:rsidR="008A2E23" w:rsidRPr="005909C8" w:rsidRDefault="004A4EEA" w:rsidP="00317281">
      <w:pPr>
        <w:pStyle w:val="ListParagraph"/>
        <w:ind w:hanging="360"/>
        <w:jc w:val="both"/>
        <w:rPr>
          <w:rFonts w:asciiTheme="minorHAnsi" w:hAnsiTheme="minorHAnsi" w:cstheme="minorHAnsi"/>
          <w:b/>
          <w:bCs/>
        </w:rPr>
      </w:pPr>
      <w:r w:rsidRPr="005909C8">
        <w:rPr>
          <w:rFonts w:asciiTheme="minorHAnsi" w:hAnsiTheme="minorHAnsi" w:cstheme="minorHAnsi"/>
          <w:b/>
          <w:bCs/>
        </w:rPr>
        <w:t>g</w:t>
      </w:r>
      <w:r w:rsidR="008A2E23" w:rsidRPr="005909C8">
        <w:rPr>
          <w:rFonts w:asciiTheme="minorHAnsi" w:hAnsiTheme="minorHAnsi" w:cstheme="minorHAnsi"/>
          <w:b/>
          <w:bCs/>
        </w:rPr>
        <w:t xml:space="preserve">. </w:t>
      </w:r>
      <w:r w:rsidR="008A2E23" w:rsidRPr="005909C8">
        <w:rPr>
          <w:rFonts w:asciiTheme="minorHAnsi" w:hAnsiTheme="minorHAnsi" w:cstheme="minorHAnsi"/>
          <w:b/>
          <w:bCs/>
        </w:rPr>
        <w:tab/>
      </w:r>
      <w:r w:rsidR="008A2E23" w:rsidRPr="005909C8">
        <w:rPr>
          <w:rStyle w:val="Heading5Char"/>
          <w:rFonts w:asciiTheme="minorHAnsi" w:eastAsia="Calibri" w:hAnsiTheme="minorHAnsi" w:cstheme="minorHAnsi"/>
          <w:szCs w:val="22"/>
        </w:rPr>
        <w:t>Proof of Legal Registration (required)</w:t>
      </w:r>
    </w:p>
    <w:p w14:paraId="1636F3A0" w14:textId="5BCFAF78" w:rsidR="00D50AA3" w:rsidRPr="005909C8" w:rsidRDefault="008A2E23" w:rsidP="00D50AA3">
      <w:pPr>
        <w:pStyle w:val="ListParagraph"/>
        <w:jc w:val="both"/>
        <w:rPr>
          <w:rFonts w:asciiTheme="minorHAnsi" w:hAnsiTheme="minorHAnsi" w:cstheme="minorHAnsi"/>
          <w:bCs/>
        </w:rPr>
      </w:pPr>
      <w:r w:rsidRPr="005909C8">
        <w:rPr>
          <w:rFonts w:asciiTheme="minorHAnsi" w:hAnsiTheme="minorHAnsi" w:cstheme="minorHAnsi"/>
          <w:bCs/>
        </w:rPr>
        <w:t>Upload proof of the organization’s legal registratio</w:t>
      </w:r>
      <w:r w:rsidR="00AA06C7" w:rsidRPr="005909C8">
        <w:rPr>
          <w:rFonts w:asciiTheme="minorHAnsi" w:hAnsiTheme="minorHAnsi" w:cstheme="minorHAnsi"/>
          <w:bCs/>
        </w:rPr>
        <w:t>n</w:t>
      </w:r>
      <w:r w:rsidRPr="005909C8">
        <w:rPr>
          <w:rFonts w:asciiTheme="minorHAnsi" w:hAnsiTheme="minorHAnsi" w:cstheme="minorHAnsi"/>
          <w:bCs/>
        </w:rPr>
        <w:t>.</w:t>
      </w:r>
    </w:p>
    <w:p w14:paraId="498B8402" w14:textId="77777777" w:rsidR="00D50AA3" w:rsidRPr="005909C8" w:rsidRDefault="00D50AA3" w:rsidP="00D50AA3">
      <w:pPr>
        <w:pStyle w:val="ListParagraph"/>
        <w:jc w:val="both"/>
        <w:rPr>
          <w:rFonts w:asciiTheme="minorHAnsi" w:hAnsiTheme="minorHAnsi" w:cstheme="minorHAnsi"/>
          <w:bCs/>
        </w:rPr>
      </w:pPr>
    </w:p>
    <w:p w14:paraId="3D8D04C7" w14:textId="18DDE5EF" w:rsidR="008A2E23" w:rsidRPr="005909C8" w:rsidRDefault="00D50AA3" w:rsidP="00D50AA3">
      <w:pPr>
        <w:ind w:left="360"/>
        <w:jc w:val="both"/>
        <w:rPr>
          <w:rFonts w:asciiTheme="minorHAnsi" w:hAnsiTheme="minorHAnsi" w:cstheme="minorHAnsi"/>
          <w:bCs/>
        </w:rPr>
      </w:pPr>
      <w:r w:rsidRPr="005909C8">
        <w:rPr>
          <w:rStyle w:val="Heading5Char"/>
          <w:rFonts w:asciiTheme="minorHAnsi" w:eastAsia="Calibri" w:hAnsiTheme="minorHAnsi" w:cstheme="minorHAnsi"/>
          <w:szCs w:val="22"/>
        </w:rPr>
        <w:t>h.   S</w:t>
      </w:r>
      <w:r w:rsidR="008A2E23" w:rsidRPr="005909C8">
        <w:rPr>
          <w:rStyle w:val="Heading5Char"/>
          <w:rFonts w:asciiTheme="minorHAnsi" w:eastAsia="Calibri" w:hAnsiTheme="minorHAnsi" w:cstheme="minorHAnsi"/>
          <w:szCs w:val="22"/>
        </w:rPr>
        <w:t>igned A</w:t>
      </w:r>
      <w:r w:rsidR="008B3287" w:rsidRPr="005909C8">
        <w:rPr>
          <w:rStyle w:val="Heading5Char"/>
          <w:rFonts w:asciiTheme="minorHAnsi" w:eastAsia="Calibri" w:hAnsiTheme="minorHAnsi" w:cstheme="minorHAnsi"/>
          <w:szCs w:val="22"/>
        </w:rPr>
        <w:t>pplication Approval Face</w:t>
      </w:r>
      <w:r w:rsidR="005050A0" w:rsidRPr="005909C8">
        <w:rPr>
          <w:rStyle w:val="Heading5Char"/>
          <w:rFonts w:asciiTheme="minorHAnsi" w:eastAsia="Calibri" w:hAnsiTheme="minorHAnsi" w:cstheme="minorHAnsi"/>
          <w:szCs w:val="22"/>
        </w:rPr>
        <w:t xml:space="preserve"> S</w:t>
      </w:r>
      <w:r w:rsidR="008B3287" w:rsidRPr="005909C8">
        <w:rPr>
          <w:rStyle w:val="Heading5Char"/>
          <w:rFonts w:asciiTheme="minorHAnsi" w:eastAsia="Calibri" w:hAnsiTheme="minorHAnsi" w:cstheme="minorHAnsi"/>
          <w:szCs w:val="22"/>
        </w:rPr>
        <w:t>heet (r</w:t>
      </w:r>
      <w:r w:rsidR="008A2E23" w:rsidRPr="005909C8">
        <w:rPr>
          <w:rStyle w:val="Heading5Char"/>
          <w:rFonts w:asciiTheme="minorHAnsi" w:eastAsia="Calibri" w:hAnsiTheme="minorHAnsi" w:cstheme="minorHAnsi"/>
          <w:szCs w:val="22"/>
        </w:rPr>
        <w:t>equired, Template must be used)</w:t>
      </w:r>
    </w:p>
    <w:p w14:paraId="65FD1351" w14:textId="0E135547" w:rsidR="008A2E23" w:rsidRPr="005909C8" w:rsidRDefault="008A2E23" w:rsidP="00740022">
      <w:pPr>
        <w:pStyle w:val="ListParagraph"/>
        <w:ind w:firstLine="450"/>
        <w:jc w:val="both"/>
        <w:rPr>
          <w:rFonts w:asciiTheme="minorHAnsi" w:hAnsiTheme="minorHAnsi" w:cstheme="minorHAnsi"/>
          <w:bCs/>
        </w:rPr>
      </w:pPr>
      <w:r w:rsidRPr="005909C8">
        <w:rPr>
          <w:rFonts w:asciiTheme="minorHAnsi" w:hAnsiTheme="minorHAnsi" w:cstheme="minorHAnsi"/>
          <w:bCs/>
        </w:rPr>
        <w:t>Upload the completed Organizational Approval Face</w:t>
      </w:r>
      <w:r w:rsidR="005050A0" w:rsidRPr="005909C8">
        <w:rPr>
          <w:rFonts w:asciiTheme="minorHAnsi" w:hAnsiTheme="minorHAnsi" w:cstheme="minorHAnsi"/>
          <w:bCs/>
        </w:rPr>
        <w:t xml:space="preserve"> S</w:t>
      </w:r>
      <w:r w:rsidRPr="005909C8">
        <w:rPr>
          <w:rFonts w:asciiTheme="minorHAnsi" w:hAnsiTheme="minorHAnsi" w:cstheme="minorHAnsi"/>
          <w:bCs/>
        </w:rPr>
        <w:t>heet which includes the following information:</w:t>
      </w:r>
    </w:p>
    <w:p w14:paraId="38DB0024" w14:textId="0F2E888F" w:rsidR="008A2E23" w:rsidRPr="005909C8" w:rsidRDefault="008A2E23" w:rsidP="00740022">
      <w:pPr>
        <w:pStyle w:val="ListParagraph"/>
        <w:numPr>
          <w:ilvl w:val="0"/>
          <w:numId w:val="7"/>
        </w:numPr>
        <w:ind w:left="1080" w:firstLine="450"/>
        <w:jc w:val="both"/>
        <w:rPr>
          <w:rFonts w:asciiTheme="minorHAnsi" w:hAnsiTheme="minorHAnsi" w:cstheme="minorHAnsi"/>
          <w:bCs/>
        </w:rPr>
      </w:pPr>
      <w:r w:rsidRPr="005909C8">
        <w:rPr>
          <w:rFonts w:asciiTheme="minorHAnsi" w:hAnsiTheme="minorHAnsi" w:cstheme="minorHAnsi"/>
          <w:bCs/>
        </w:rPr>
        <w:t xml:space="preserve">Signature of </w:t>
      </w:r>
      <w:r w:rsidR="00BA7E98" w:rsidRPr="005909C8">
        <w:rPr>
          <w:rFonts w:asciiTheme="minorHAnsi" w:hAnsiTheme="minorHAnsi" w:cstheme="minorHAnsi"/>
          <w:bCs/>
        </w:rPr>
        <w:t>Program Coordinator</w:t>
      </w:r>
    </w:p>
    <w:p w14:paraId="44A12644" w14:textId="77777777" w:rsidR="008A2E23" w:rsidRPr="005909C8" w:rsidRDefault="008A2E23" w:rsidP="00740022">
      <w:pPr>
        <w:pStyle w:val="ListParagraph"/>
        <w:numPr>
          <w:ilvl w:val="0"/>
          <w:numId w:val="7"/>
        </w:numPr>
        <w:ind w:left="1080" w:firstLine="450"/>
        <w:jc w:val="both"/>
        <w:rPr>
          <w:rFonts w:asciiTheme="minorHAnsi" w:hAnsiTheme="minorHAnsi" w:cstheme="minorHAnsi"/>
          <w:bCs/>
        </w:rPr>
      </w:pPr>
      <w:r w:rsidRPr="005909C8">
        <w:rPr>
          <w:rFonts w:asciiTheme="minorHAnsi" w:hAnsiTheme="minorHAnsi" w:cstheme="minorHAnsi"/>
          <w:bCs/>
        </w:rPr>
        <w:t>Signature of authorized individual at Applicant Organization</w:t>
      </w:r>
    </w:p>
    <w:p w14:paraId="5AD99BD9" w14:textId="6719A0FB" w:rsidR="008A2E23" w:rsidRPr="005909C8" w:rsidRDefault="008A2E23" w:rsidP="00317281">
      <w:pPr>
        <w:jc w:val="both"/>
        <w:rPr>
          <w:rFonts w:asciiTheme="minorHAnsi" w:hAnsiTheme="minorHAnsi" w:cstheme="minorHAnsi"/>
          <w:b/>
          <w:bCs/>
        </w:rPr>
      </w:pPr>
    </w:p>
    <w:p w14:paraId="0AA333EE" w14:textId="27590C40" w:rsidR="00343C10" w:rsidRPr="005909C8" w:rsidRDefault="00343C10" w:rsidP="00D9434D">
      <w:pPr>
        <w:spacing w:line="240" w:lineRule="auto"/>
        <w:rPr>
          <w:rFonts w:asciiTheme="minorHAnsi" w:eastAsia="Times New Roman" w:hAnsiTheme="minorHAnsi" w:cstheme="minorHAnsi"/>
          <w:b/>
          <w:lang w:val="x-none" w:eastAsia="x-none"/>
        </w:rPr>
      </w:pPr>
      <w:bookmarkStart w:id="21" w:name="_Toc535933542"/>
      <w:r w:rsidRPr="005909C8">
        <w:rPr>
          <w:rFonts w:asciiTheme="minorHAnsi" w:hAnsiTheme="minorHAnsi" w:cstheme="minorHAnsi"/>
          <w:b/>
          <w:u w:val="single"/>
        </w:rPr>
        <w:t>Full Application Submission Deadline</w:t>
      </w:r>
      <w:bookmarkEnd w:id="21"/>
    </w:p>
    <w:p w14:paraId="320BF306" w14:textId="6479A293" w:rsidR="00F85F45" w:rsidRPr="005909C8" w:rsidRDefault="00D63F3C" w:rsidP="00317281">
      <w:pPr>
        <w:jc w:val="both"/>
        <w:rPr>
          <w:rFonts w:asciiTheme="minorHAnsi" w:hAnsiTheme="minorHAnsi" w:cstheme="minorHAnsi"/>
          <w:b/>
          <w:bCs/>
        </w:rPr>
      </w:pPr>
      <w:r w:rsidRPr="005909C8">
        <w:rPr>
          <w:rFonts w:asciiTheme="minorHAnsi" w:hAnsiTheme="minorHAnsi" w:cstheme="minorHAnsi"/>
          <w:iCs/>
        </w:rPr>
        <w:t xml:space="preserve">All applications must be submitted </w:t>
      </w:r>
      <w:r w:rsidR="00485F89" w:rsidRPr="005909C8">
        <w:rPr>
          <w:rFonts w:asciiTheme="minorHAnsi" w:hAnsiTheme="minorHAnsi" w:cstheme="minorHAnsi"/>
          <w:iCs/>
        </w:rPr>
        <w:t>no later than</w:t>
      </w:r>
      <w:r w:rsidRPr="005909C8">
        <w:rPr>
          <w:rFonts w:asciiTheme="minorHAnsi" w:hAnsiTheme="minorHAnsi" w:cstheme="minorHAnsi"/>
          <w:iCs/>
        </w:rPr>
        <w:t xml:space="preserve"> </w:t>
      </w:r>
      <w:r w:rsidR="0079051D" w:rsidRPr="005909C8">
        <w:rPr>
          <w:rFonts w:asciiTheme="minorHAnsi" w:hAnsiTheme="minorHAnsi" w:cstheme="minorHAnsi"/>
          <w:b/>
          <w:bCs/>
          <w:u w:val="single"/>
        </w:rPr>
        <w:t>11:59</w:t>
      </w:r>
      <w:r w:rsidR="008755EB" w:rsidRPr="005909C8">
        <w:rPr>
          <w:rFonts w:asciiTheme="minorHAnsi" w:hAnsiTheme="minorHAnsi" w:cstheme="minorHAnsi"/>
          <w:b/>
          <w:bCs/>
          <w:u w:val="single"/>
        </w:rPr>
        <w:t xml:space="preserve"> </w:t>
      </w:r>
      <w:r w:rsidR="0079051D" w:rsidRPr="005909C8">
        <w:rPr>
          <w:rFonts w:asciiTheme="minorHAnsi" w:hAnsiTheme="minorHAnsi" w:cstheme="minorHAnsi"/>
          <w:b/>
          <w:bCs/>
          <w:u w:val="single"/>
        </w:rPr>
        <w:t>PM E</w:t>
      </w:r>
      <w:r w:rsidRPr="005909C8">
        <w:rPr>
          <w:rFonts w:asciiTheme="minorHAnsi" w:hAnsiTheme="minorHAnsi" w:cstheme="minorHAnsi"/>
          <w:b/>
          <w:bCs/>
          <w:u w:val="single"/>
        </w:rPr>
        <w:t xml:space="preserve">T on </w:t>
      </w:r>
      <w:r w:rsidR="001D359B" w:rsidRPr="005909C8">
        <w:rPr>
          <w:rFonts w:asciiTheme="minorHAnsi" w:hAnsiTheme="minorHAnsi" w:cstheme="minorHAnsi"/>
          <w:b/>
          <w:bCs/>
          <w:u w:val="single"/>
        </w:rPr>
        <w:t>December 1</w:t>
      </w:r>
      <w:r w:rsidR="001101F8" w:rsidRPr="005909C8">
        <w:rPr>
          <w:rFonts w:asciiTheme="minorHAnsi" w:hAnsiTheme="minorHAnsi" w:cstheme="minorHAnsi"/>
          <w:b/>
          <w:bCs/>
          <w:u w:val="single"/>
        </w:rPr>
        <w:t>, 2019</w:t>
      </w:r>
      <w:r w:rsidRPr="005909C8">
        <w:rPr>
          <w:rFonts w:asciiTheme="minorHAnsi" w:hAnsiTheme="minorHAnsi" w:cstheme="minorHAnsi"/>
          <w:bCs/>
        </w:rPr>
        <w:t xml:space="preserve">. Applicants will NOT be able to access </w:t>
      </w:r>
      <w:r w:rsidR="005E3468" w:rsidRPr="005909C8">
        <w:rPr>
          <w:rFonts w:asciiTheme="minorHAnsi" w:hAnsiTheme="minorHAnsi" w:cstheme="minorHAnsi"/>
          <w:bCs/>
        </w:rPr>
        <w:t xml:space="preserve">the online application </w:t>
      </w:r>
      <w:r w:rsidRPr="005909C8">
        <w:rPr>
          <w:rFonts w:asciiTheme="minorHAnsi" w:hAnsiTheme="minorHAnsi" w:cstheme="minorHAnsi"/>
          <w:bCs/>
        </w:rPr>
        <w:t>after this deadline.</w:t>
      </w:r>
      <w:r w:rsidR="00343C10" w:rsidRPr="005909C8">
        <w:rPr>
          <w:rFonts w:asciiTheme="minorHAnsi" w:hAnsiTheme="minorHAnsi" w:cstheme="minorHAnsi"/>
          <w:bCs/>
        </w:rPr>
        <w:t xml:space="preserve"> </w:t>
      </w:r>
      <w:r w:rsidR="00343C10" w:rsidRPr="005909C8">
        <w:rPr>
          <w:rFonts w:asciiTheme="minorHAnsi" w:hAnsiTheme="minorHAnsi" w:cstheme="minorHAnsi"/>
          <w:b/>
          <w:bCs/>
        </w:rPr>
        <w:t>Please note</w:t>
      </w:r>
      <w:r w:rsidR="00485F89" w:rsidRPr="005909C8">
        <w:rPr>
          <w:rFonts w:asciiTheme="minorHAnsi" w:hAnsiTheme="minorHAnsi" w:cstheme="minorHAnsi"/>
          <w:b/>
          <w:bCs/>
        </w:rPr>
        <w:t>:</w:t>
      </w:r>
      <w:r w:rsidR="00343C10" w:rsidRPr="005909C8">
        <w:rPr>
          <w:rFonts w:asciiTheme="minorHAnsi" w:hAnsiTheme="minorHAnsi" w:cstheme="minorHAnsi"/>
          <w:b/>
          <w:bCs/>
        </w:rPr>
        <w:t xml:space="preserve"> technical assistance will not be available after 5 PM ET on the deadline.</w:t>
      </w:r>
      <w:r w:rsidRPr="005909C8">
        <w:rPr>
          <w:rFonts w:asciiTheme="minorHAnsi" w:hAnsiTheme="minorHAnsi" w:cstheme="minorHAnsi"/>
          <w:b/>
          <w:bCs/>
        </w:rPr>
        <w:t xml:space="preserve"> </w:t>
      </w:r>
    </w:p>
    <w:p w14:paraId="0F77048D" w14:textId="77777777" w:rsidR="00F85F45" w:rsidRPr="005909C8" w:rsidRDefault="00F85F45" w:rsidP="00317281">
      <w:pPr>
        <w:jc w:val="both"/>
        <w:rPr>
          <w:rFonts w:asciiTheme="minorHAnsi" w:hAnsiTheme="minorHAnsi" w:cstheme="minorHAnsi"/>
          <w:b/>
          <w:bCs/>
        </w:rPr>
      </w:pPr>
    </w:p>
    <w:p w14:paraId="2452B7F5" w14:textId="77777777" w:rsidR="008A2E23" w:rsidRPr="005909C8" w:rsidRDefault="008A2E23" w:rsidP="00317281">
      <w:pPr>
        <w:rPr>
          <w:rStyle w:val="Strong"/>
          <w:rFonts w:asciiTheme="minorHAnsi" w:eastAsia="Times New Roman" w:hAnsiTheme="minorHAnsi" w:cstheme="minorHAnsi"/>
          <w:kern w:val="32"/>
          <w:u w:val="single"/>
          <w:lang w:val="x-none" w:eastAsia="x-none"/>
        </w:rPr>
      </w:pPr>
      <w:r w:rsidRPr="005909C8">
        <w:rPr>
          <w:rStyle w:val="Strong"/>
          <w:rFonts w:asciiTheme="minorHAnsi" w:hAnsiTheme="minorHAnsi" w:cstheme="minorHAnsi"/>
          <w:b w:val="0"/>
          <w:bCs w:val="0"/>
        </w:rPr>
        <w:br w:type="page"/>
      </w:r>
    </w:p>
    <w:p w14:paraId="5285F922" w14:textId="6F6207F6" w:rsidR="00886B7A" w:rsidRPr="005909C8" w:rsidRDefault="00886B7A">
      <w:pPr>
        <w:spacing w:line="240" w:lineRule="auto"/>
        <w:rPr>
          <w:rStyle w:val="Strong"/>
          <w:rFonts w:asciiTheme="minorHAnsi" w:eastAsia="Times New Roman" w:hAnsiTheme="minorHAnsi" w:cstheme="minorHAnsi"/>
          <w:kern w:val="32"/>
          <w:u w:val="single"/>
          <w:lang w:val="x-none" w:eastAsia="x-none"/>
        </w:rPr>
      </w:pPr>
    </w:p>
    <w:p w14:paraId="19B4B2C1" w14:textId="4BDE0333" w:rsidR="00343C10" w:rsidRPr="005909C8" w:rsidRDefault="00343C10" w:rsidP="00317281">
      <w:pPr>
        <w:pStyle w:val="Heading1"/>
        <w:jc w:val="center"/>
        <w:rPr>
          <w:rStyle w:val="Strong"/>
          <w:rFonts w:asciiTheme="minorHAnsi" w:hAnsiTheme="minorHAnsi" w:cstheme="minorHAnsi"/>
          <w:b/>
          <w:bCs/>
          <w:szCs w:val="22"/>
          <w:lang w:val="en-US"/>
        </w:rPr>
      </w:pPr>
      <w:bookmarkStart w:id="22" w:name="_Toc535933544"/>
      <w:r w:rsidRPr="005909C8">
        <w:rPr>
          <w:rStyle w:val="Strong"/>
          <w:rFonts w:asciiTheme="minorHAnsi" w:hAnsiTheme="minorHAnsi" w:cstheme="minorHAnsi"/>
          <w:b/>
          <w:bCs/>
          <w:szCs w:val="22"/>
        </w:rPr>
        <w:t>APPENDIX A</w:t>
      </w:r>
      <w:r w:rsidR="000C5911" w:rsidRPr="005909C8">
        <w:rPr>
          <w:rStyle w:val="Strong"/>
          <w:rFonts w:asciiTheme="minorHAnsi" w:hAnsiTheme="minorHAnsi" w:cstheme="minorHAnsi"/>
          <w:b/>
          <w:bCs/>
          <w:szCs w:val="22"/>
          <w:lang w:val="en-US"/>
        </w:rPr>
        <w:t xml:space="preserve"> </w:t>
      </w:r>
      <w:bookmarkEnd w:id="22"/>
    </w:p>
    <w:p w14:paraId="64EC622A" w14:textId="77777777" w:rsidR="00CB6DD6" w:rsidRPr="005909C8" w:rsidRDefault="00CB6DD6" w:rsidP="00CB6DD6">
      <w:pPr>
        <w:rPr>
          <w:rFonts w:asciiTheme="minorHAnsi" w:hAnsiTheme="minorHAnsi" w:cstheme="minorHAnsi"/>
          <w:lang w:eastAsia="x-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B6DD6" w:rsidRPr="005909C8" w14:paraId="5EEED5B1" w14:textId="77777777" w:rsidTr="0010335A">
        <w:trPr>
          <w:jc w:val="center"/>
        </w:trPr>
        <w:tc>
          <w:tcPr>
            <w:tcW w:w="9360" w:type="dxa"/>
            <w:tcBorders>
              <w:bottom w:val="single" w:sz="4" w:space="0" w:color="auto"/>
            </w:tcBorders>
            <w:shd w:val="clear" w:color="auto" w:fill="BFBFBF"/>
            <w:vAlign w:val="center"/>
          </w:tcPr>
          <w:p w14:paraId="7A983A42" w14:textId="77777777" w:rsidR="00BD69AC" w:rsidRDefault="00CB6DD6" w:rsidP="00BD69AC">
            <w:pPr>
              <w:jc w:val="center"/>
              <w:rPr>
                <w:rFonts w:asciiTheme="minorHAnsi" w:hAnsiTheme="minorHAnsi" w:cstheme="minorHAnsi"/>
                <w:b/>
              </w:rPr>
            </w:pPr>
            <w:r w:rsidRPr="005909C8">
              <w:rPr>
                <w:rFonts w:asciiTheme="minorHAnsi" w:hAnsiTheme="minorHAnsi" w:cstheme="minorHAnsi"/>
                <w:b/>
              </w:rPr>
              <w:t xml:space="preserve"> </w:t>
            </w:r>
          </w:p>
          <w:p w14:paraId="1319F389" w14:textId="226F15BA" w:rsidR="00CB6DD6" w:rsidRDefault="00BD69AC" w:rsidP="00BD69AC">
            <w:pPr>
              <w:jc w:val="center"/>
              <w:rPr>
                <w:rFonts w:asciiTheme="minorHAnsi" w:hAnsiTheme="minorHAnsi" w:cstheme="minorHAnsi"/>
                <w:b/>
              </w:rPr>
            </w:pPr>
            <w:r>
              <w:rPr>
                <w:rFonts w:asciiTheme="minorHAnsi" w:hAnsiTheme="minorHAnsi" w:cstheme="minorHAnsi"/>
                <w:b/>
              </w:rPr>
              <w:t xml:space="preserve">Eligible </w:t>
            </w:r>
            <w:r w:rsidR="00CB6DD6" w:rsidRPr="005909C8">
              <w:rPr>
                <w:rFonts w:asciiTheme="minorHAnsi" w:hAnsiTheme="minorHAnsi" w:cstheme="minorHAnsi"/>
                <w:b/>
              </w:rPr>
              <w:t>Countries</w:t>
            </w:r>
          </w:p>
          <w:p w14:paraId="74977731" w14:textId="77777777" w:rsidR="003E2C20" w:rsidRDefault="003E2C20" w:rsidP="003E2C20">
            <w:pPr>
              <w:jc w:val="center"/>
              <w:rPr>
                <w:rFonts w:asciiTheme="minorHAnsi" w:hAnsiTheme="minorHAnsi" w:cstheme="minorHAnsi"/>
                <w:b/>
              </w:rPr>
            </w:pPr>
          </w:p>
          <w:p w14:paraId="201EF557" w14:textId="570798BC" w:rsidR="003E2C20" w:rsidRPr="005909C8" w:rsidRDefault="003E2C20" w:rsidP="003E2C20">
            <w:pPr>
              <w:jc w:val="center"/>
              <w:rPr>
                <w:rFonts w:asciiTheme="minorHAnsi" w:hAnsiTheme="minorHAnsi" w:cstheme="minorHAnsi"/>
                <w:b/>
              </w:rPr>
            </w:pPr>
            <w:r>
              <w:rPr>
                <w:rFonts w:asciiTheme="minorHAnsi" w:hAnsiTheme="minorHAnsi" w:cstheme="minorHAnsi"/>
                <w:b/>
              </w:rPr>
              <w:t xml:space="preserve">Based on World Bank </w:t>
            </w:r>
            <w:r w:rsidRPr="005909C8">
              <w:rPr>
                <w:rFonts w:asciiTheme="minorHAnsi" w:hAnsiTheme="minorHAnsi" w:cstheme="minorHAnsi"/>
                <w:b/>
              </w:rPr>
              <w:t>East Asia and Pacific Region</w:t>
            </w:r>
            <w:r>
              <w:rPr>
                <w:rFonts w:asciiTheme="minorHAnsi" w:hAnsiTheme="minorHAnsi" w:cstheme="minorHAnsi"/>
                <w:b/>
              </w:rPr>
              <w:t xml:space="preserve"> a</w:t>
            </w:r>
            <w:r w:rsidRPr="005909C8">
              <w:rPr>
                <w:rFonts w:asciiTheme="minorHAnsi" w:hAnsiTheme="minorHAnsi" w:cstheme="minorHAnsi"/>
                <w:b/>
              </w:rPr>
              <w:t xml:space="preserve">nd </w:t>
            </w:r>
          </w:p>
          <w:p w14:paraId="5A669469" w14:textId="1C0E90AF" w:rsidR="00BD69AC" w:rsidRDefault="003E2C20" w:rsidP="003E2C20">
            <w:pPr>
              <w:jc w:val="center"/>
              <w:rPr>
                <w:rFonts w:asciiTheme="minorHAnsi" w:hAnsiTheme="minorHAnsi" w:cstheme="minorHAnsi"/>
                <w:b/>
              </w:rPr>
            </w:pPr>
            <w:r w:rsidRPr="005909C8">
              <w:rPr>
                <w:rFonts w:asciiTheme="minorHAnsi" w:hAnsiTheme="minorHAnsi" w:cstheme="minorHAnsi"/>
                <w:b/>
              </w:rPr>
              <w:t>Low-Income, Lower-Middle-Income, and Upper-Middle Income</w:t>
            </w:r>
            <w:r>
              <w:rPr>
                <w:rFonts w:asciiTheme="minorHAnsi" w:hAnsiTheme="minorHAnsi" w:cstheme="minorHAnsi"/>
                <w:b/>
              </w:rPr>
              <w:t xml:space="preserve"> Classifications, 2019</w:t>
            </w:r>
          </w:p>
          <w:p w14:paraId="2DE2554A" w14:textId="22FEC242" w:rsidR="00BD69AC" w:rsidRPr="00BD69AC" w:rsidRDefault="00BD69AC" w:rsidP="00BD69AC">
            <w:pPr>
              <w:jc w:val="center"/>
              <w:rPr>
                <w:rFonts w:asciiTheme="minorHAnsi" w:hAnsiTheme="minorHAnsi" w:cstheme="minorHAnsi"/>
                <w:b/>
              </w:rPr>
            </w:pPr>
          </w:p>
        </w:tc>
      </w:tr>
      <w:tr w:rsidR="00CB6DD6" w:rsidRPr="005909C8" w14:paraId="1AC7B856" w14:textId="77777777" w:rsidTr="0010335A">
        <w:trPr>
          <w:jc w:val="center"/>
        </w:trPr>
        <w:tc>
          <w:tcPr>
            <w:tcW w:w="9360" w:type="dxa"/>
            <w:tcBorders>
              <w:left w:val="nil"/>
              <w:bottom w:val="nil"/>
              <w:right w:val="nil"/>
            </w:tcBorders>
          </w:tcPr>
          <w:p w14:paraId="0B88D107" w14:textId="77777777" w:rsidR="00CB6DD6" w:rsidRPr="005909C8" w:rsidRDefault="00CB6DD6" w:rsidP="00960E2E">
            <w:pPr>
              <w:rPr>
                <w:rFonts w:asciiTheme="minorHAnsi" w:hAnsiTheme="minorHAnsi" w:cstheme="minorHAnsi"/>
                <w:i/>
              </w:rPr>
            </w:pPr>
          </w:p>
        </w:tc>
      </w:tr>
    </w:tbl>
    <w:tbl>
      <w:tblPr>
        <w:tblpPr w:leftFromText="180" w:rightFromText="180" w:vertAnchor="text" w:horzAnchor="margin" w:tblpXSpec="center" w:tblpY="75"/>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5"/>
        <w:gridCol w:w="2430"/>
        <w:gridCol w:w="50"/>
      </w:tblGrid>
      <w:tr w:rsidR="00D00634" w:rsidRPr="005909C8" w14:paraId="46C44C64" w14:textId="77777777" w:rsidTr="00BD69AC">
        <w:tc>
          <w:tcPr>
            <w:tcW w:w="2875" w:type="dxa"/>
            <w:vAlign w:val="center"/>
            <w:hideMark/>
          </w:tcPr>
          <w:p w14:paraId="63CE5BF6" w14:textId="77777777" w:rsidR="00D00634" w:rsidRPr="005909C8" w:rsidRDefault="00D00634" w:rsidP="00D00634">
            <w:pPr>
              <w:spacing w:line="240" w:lineRule="auto"/>
              <w:rPr>
                <w:rFonts w:asciiTheme="minorHAnsi" w:eastAsia="Times New Roman" w:hAnsiTheme="minorHAnsi" w:cstheme="minorHAnsi"/>
                <w:color w:val="292C33"/>
              </w:rPr>
            </w:pPr>
            <w:bookmarkStart w:id="23" w:name="_Toc464137649"/>
            <w:r w:rsidRPr="005909C8">
              <w:rPr>
                <w:rFonts w:asciiTheme="minorHAnsi" w:eastAsia="Times New Roman" w:hAnsiTheme="minorHAnsi" w:cstheme="minorHAnsi"/>
                <w:color w:val="292C33"/>
              </w:rPr>
              <w:t>American Samoa</w:t>
            </w:r>
          </w:p>
        </w:tc>
        <w:tc>
          <w:tcPr>
            <w:tcW w:w="2430" w:type="dxa"/>
            <w:vAlign w:val="center"/>
            <w:hideMark/>
          </w:tcPr>
          <w:p w14:paraId="7EAAC860" w14:textId="1F5D15AC"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Nauru</w:t>
            </w:r>
          </w:p>
        </w:tc>
        <w:tc>
          <w:tcPr>
            <w:tcW w:w="50" w:type="dxa"/>
            <w:vAlign w:val="center"/>
          </w:tcPr>
          <w:p w14:paraId="78D60D2C"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7C611F36" w14:textId="77777777" w:rsidTr="00BD69AC">
        <w:tc>
          <w:tcPr>
            <w:tcW w:w="2875" w:type="dxa"/>
            <w:vAlign w:val="center"/>
            <w:hideMark/>
          </w:tcPr>
          <w:p w14:paraId="73B37875" w14:textId="77777777"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Cambodia</w:t>
            </w:r>
          </w:p>
        </w:tc>
        <w:tc>
          <w:tcPr>
            <w:tcW w:w="2430" w:type="dxa"/>
            <w:vAlign w:val="center"/>
          </w:tcPr>
          <w:p w14:paraId="4721226E" w14:textId="5115186A"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Papua New Guinea</w:t>
            </w:r>
          </w:p>
        </w:tc>
        <w:tc>
          <w:tcPr>
            <w:tcW w:w="50" w:type="dxa"/>
            <w:vAlign w:val="center"/>
          </w:tcPr>
          <w:p w14:paraId="5D32AE9A"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509B7D2D" w14:textId="77777777" w:rsidTr="00BD69AC">
        <w:tc>
          <w:tcPr>
            <w:tcW w:w="2875" w:type="dxa"/>
            <w:vAlign w:val="center"/>
            <w:hideMark/>
          </w:tcPr>
          <w:p w14:paraId="34F74F95" w14:textId="77777777" w:rsidR="00D00634" w:rsidRPr="005909C8" w:rsidRDefault="00D00634" w:rsidP="00D00634">
            <w:pPr>
              <w:spacing w:line="240" w:lineRule="auto"/>
              <w:rPr>
                <w:rFonts w:asciiTheme="minorHAnsi" w:eastAsia="Times New Roman" w:hAnsiTheme="minorHAnsi" w:cstheme="minorHAnsi"/>
                <w:color w:val="292C33"/>
              </w:rPr>
            </w:pPr>
            <w:r w:rsidRPr="00BD69AC">
              <w:rPr>
                <w:rFonts w:asciiTheme="minorHAnsi" w:eastAsia="Times New Roman" w:hAnsiTheme="minorHAnsi" w:cstheme="minorHAnsi"/>
                <w:color w:val="292C33"/>
              </w:rPr>
              <w:t>China</w:t>
            </w:r>
          </w:p>
        </w:tc>
        <w:tc>
          <w:tcPr>
            <w:tcW w:w="2430" w:type="dxa"/>
            <w:vAlign w:val="center"/>
          </w:tcPr>
          <w:p w14:paraId="0EB4CF70" w14:textId="52C3410D"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Philippines</w:t>
            </w:r>
          </w:p>
        </w:tc>
        <w:tc>
          <w:tcPr>
            <w:tcW w:w="50" w:type="dxa"/>
            <w:vAlign w:val="center"/>
          </w:tcPr>
          <w:p w14:paraId="4986BA07"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1229BC32" w14:textId="77777777" w:rsidTr="00BD69AC">
        <w:tc>
          <w:tcPr>
            <w:tcW w:w="2875" w:type="dxa"/>
            <w:vAlign w:val="center"/>
          </w:tcPr>
          <w:p w14:paraId="781E10FE" w14:textId="77777777"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Fiji</w:t>
            </w:r>
          </w:p>
        </w:tc>
        <w:tc>
          <w:tcPr>
            <w:tcW w:w="2430" w:type="dxa"/>
            <w:vAlign w:val="center"/>
          </w:tcPr>
          <w:p w14:paraId="347EE4D3" w14:textId="27A37FAB"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Samoa</w:t>
            </w:r>
          </w:p>
        </w:tc>
        <w:tc>
          <w:tcPr>
            <w:tcW w:w="50" w:type="dxa"/>
            <w:vAlign w:val="center"/>
          </w:tcPr>
          <w:p w14:paraId="031D3292"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2386DC76" w14:textId="77777777" w:rsidTr="00BD69AC">
        <w:tc>
          <w:tcPr>
            <w:tcW w:w="2875" w:type="dxa"/>
            <w:vAlign w:val="center"/>
          </w:tcPr>
          <w:p w14:paraId="662583A2" w14:textId="77777777"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Indonesia</w:t>
            </w:r>
          </w:p>
        </w:tc>
        <w:tc>
          <w:tcPr>
            <w:tcW w:w="2430" w:type="dxa"/>
            <w:vAlign w:val="center"/>
          </w:tcPr>
          <w:p w14:paraId="4837DAE8" w14:textId="466584D5"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Solomon Islands</w:t>
            </w:r>
          </w:p>
        </w:tc>
        <w:tc>
          <w:tcPr>
            <w:tcW w:w="50" w:type="dxa"/>
            <w:vAlign w:val="center"/>
            <w:hideMark/>
          </w:tcPr>
          <w:p w14:paraId="21D5D631"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7191911F" w14:textId="77777777" w:rsidTr="00BD69AC">
        <w:tc>
          <w:tcPr>
            <w:tcW w:w="2875" w:type="dxa"/>
            <w:vAlign w:val="center"/>
          </w:tcPr>
          <w:p w14:paraId="07C4595C" w14:textId="77777777"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Kiribati</w:t>
            </w:r>
          </w:p>
        </w:tc>
        <w:tc>
          <w:tcPr>
            <w:tcW w:w="2430" w:type="dxa"/>
            <w:vAlign w:val="center"/>
          </w:tcPr>
          <w:p w14:paraId="12A4E4A2" w14:textId="3FA5C4AF"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Thailand</w:t>
            </w:r>
          </w:p>
        </w:tc>
        <w:tc>
          <w:tcPr>
            <w:tcW w:w="50" w:type="dxa"/>
            <w:vAlign w:val="center"/>
          </w:tcPr>
          <w:p w14:paraId="5AE3D5E5"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4BC7C1F9" w14:textId="77777777" w:rsidTr="00BD69AC">
        <w:tc>
          <w:tcPr>
            <w:tcW w:w="2875" w:type="dxa"/>
            <w:vAlign w:val="center"/>
            <w:hideMark/>
          </w:tcPr>
          <w:p w14:paraId="787957C8" w14:textId="4F06EE29"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Lao PDR</w:t>
            </w:r>
          </w:p>
        </w:tc>
        <w:tc>
          <w:tcPr>
            <w:tcW w:w="2430" w:type="dxa"/>
            <w:vAlign w:val="center"/>
          </w:tcPr>
          <w:p w14:paraId="622987DE" w14:textId="5577373A"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Timor-Leste</w:t>
            </w:r>
          </w:p>
        </w:tc>
        <w:tc>
          <w:tcPr>
            <w:tcW w:w="50" w:type="dxa"/>
            <w:vAlign w:val="center"/>
          </w:tcPr>
          <w:p w14:paraId="6E4E455C"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0D580355" w14:textId="77777777" w:rsidTr="00BD69AC">
        <w:tc>
          <w:tcPr>
            <w:tcW w:w="2875" w:type="dxa"/>
            <w:vAlign w:val="center"/>
          </w:tcPr>
          <w:p w14:paraId="4969487F" w14:textId="57EB85F7"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Malaysia</w:t>
            </w:r>
          </w:p>
        </w:tc>
        <w:tc>
          <w:tcPr>
            <w:tcW w:w="2430" w:type="dxa"/>
            <w:vAlign w:val="center"/>
          </w:tcPr>
          <w:p w14:paraId="670EFE36" w14:textId="598E9B1D"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Tonga</w:t>
            </w:r>
          </w:p>
        </w:tc>
        <w:tc>
          <w:tcPr>
            <w:tcW w:w="50" w:type="dxa"/>
            <w:vAlign w:val="center"/>
          </w:tcPr>
          <w:p w14:paraId="453B41CC"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5F8E497C" w14:textId="77777777" w:rsidTr="00BD69AC">
        <w:tc>
          <w:tcPr>
            <w:tcW w:w="2875" w:type="dxa"/>
            <w:vAlign w:val="center"/>
          </w:tcPr>
          <w:p w14:paraId="04848DA7" w14:textId="017F443A"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Marshall Islands</w:t>
            </w:r>
          </w:p>
        </w:tc>
        <w:tc>
          <w:tcPr>
            <w:tcW w:w="2430" w:type="dxa"/>
            <w:vAlign w:val="center"/>
          </w:tcPr>
          <w:p w14:paraId="6C3AF4DD" w14:textId="4EE188B7"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Tuvalu</w:t>
            </w:r>
          </w:p>
        </w:tc>
        <w:tc>
          <w:tcPr>
            <w:tcW w:w="50" w:type="dxa"/>
            <w:vAlign w:val="center"/>
          </w:tcPr>
          <w:p w14:paraId="2CD0C124"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06DCD1A8" w14:textId="77777777" w:rsidTr="00D00634">
        <w:tc>
          <w:tcPr>
            <w:tcW w:w="2875" w:type="dxa"/>
            <w:vAlign w:val="center"/>
          </w:tcPr>
          <w:p w14:paraId="70A5F7DB" w14:textId="0A692357"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 xml:space="preserve">Micronesia, Fed. </w:t>
            </w:r>
            <w:proofErr w:type="spellStart"/>
            <w:r w:rsidRPr="005909C8">
              <w:rPr>
                <w:rFonts w:asciiTheme="minorHAnsi" w:eastAsia="Times New Roman" w:hAnsiTheme="minorHAnsi" w:cstheme="minorHAnsi"/>
                <w:color w:val="292C33"/>
              </w:rPr>
              <w:t>Sts</w:t>
            </w:r>
            <w:proofErr w:type="spellEnd"/>
            <w:r w:rsidRPr="005909C8">
              <w:rPr>
                <w:rFonts w:asciiTheme="minorHAnsi" w:eastAsia="Times New Roman" w:hAnsiTheme="minorHAnsi" w:cstheme="minorHAnsi"/>
                <w:color w:val="292C33"/>
              </w:rPr>
              <w:t>.</w:t>
            </w:r>
          </w:p>
        </w:tc>
        <w:tc>
          <w:tcPr>
            <w:tcW w:w="2430" w:type="dxa"/>
            <w:vAlign w:val="center"/>
          </w:tcPr>
          <w:p w14:paraId="2A227649" w14:textId="3D46C4E0"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Vanuatu</w:t>
            </w:r>
          </w:p>
        </w:tc>
        <w:tc>
          <w:tcPr>
            <w:tcW w:w="50" w:type="dxa"/>
            <w:vAlign w:val="center"/>
          </w:tcPr>
          <w:p w14:paraId="07208D63"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6CF54BEE" w14:textId="77777777" w:rsidTr="00D00634">
        <w:tc>
          <w:tcPr>
            <w:tcW w:w="2875" w:type="dxa"/>
            <w:vAlign w:val="center"/>
          </w:tcPr>
          <w:p w14:paraId="6063C078" w14:textId="7E7D71E8"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Mongolia</w:t>
            </w:r>
          </w:p>
        </w:tc>
        <w:tc>
          <w:tcPr>
            <w:tcW w:w="2430" w:type="dxa"/>
            <w:vAlign w:val="center"/>
          </w:tcPr>
          <w:p w14:paraId="6DDB9C66" w14:textId="5EFB8A88" w:rsidR="00D00634" w:rsidRPr="005909C8" w:rsidRDefault="00D00634" w:rsidP="00D00634">
            <w:pPr>
              <w:spacing w:line="240" w:lineRule="auto"/>
              <w:rPr>
                <w:rFonts w:asciiTheme="minorHAnsi" w:eastAsia="Times New Roman" w:hAnsiTheme="minorHAnsi" w:cstheme="minorHAnsi"/>
                <w:color w:val="292C33"/>
              </w:rPr>
            </w:pPr>
            <w:r w:rsidRPr="005909C8">
              <w:rPr>
                <w:rFonts w:asciiTheme="minorHAnsi" w:eastAsia="Times New Roman" w:hAnsiTheme="minorHAnsi" w:cstheme="minorHAnsi"/>
                <w:color w:val="292C33"/>
              </w:rPr>
              <w:t>Vietnam</w:t>
            </w:r>
          </w:p>
        </w:tc>
        <w:tc>
          <w:tcPr>
            <w:tcW w:w="50" w:type="dxa"/>
            <w:vAlign w:val="center"/>
          </w:tcPr>
          <w:p w14:paraId="1D0BE8F9" w14:textId="77777777" w:rsidR="00D00634" w:rsidRPr="005909C8" w:rsidRDefault="00D00634" w:rsidP="00D00634">
            <w:pPr>
              <w:spacing w:line="240" w:lineRule="auto"/>
              <w:rPr>
                <w:rFonts w:asciiTheme="minorHAnsi" w:eastAsia="Times New Roman" w:hAnsiTheme="minorHAnsi" w:cstheme="minorHAnsi"/>
                <w:color w:val="292C33"/>
              </w:rPr>
            </w:pPr>
          </w:p>
        </w:tc>
      </w:tr>
      <w:tr w:rsidR="00D00634" w:rsidRPr="005909C8" w14:paraId="0011499B" w14:textId="77777777" w:rsidTr="00D00634">
        <w:tc>
          <w:tcPr>
            <w:tcW w:w="2875" w:type="dxa"/>
            <w:vAlign w:val="center"/>
          </w:tcPr>
          <w:p w14:paraId="196EE180" w14:textId="2D87CA8E" w:rsidR="00D00634" w:rsidRPr="005909C8" w:rsidRDefault="00D00634" w:rsidP="00D00634">
            <w:pPr>
              <w:spacing w:line="240" w:lineRule="auto"/>
              <w:rPr>
                <w:rFonts w:asciiTheme="minorHAnsi" w:eastAsia="Times New Roman" w:hAnsiTheme="minorHAnsi" w:cstheme="minorHAnsi"/>
                <w:color w:val="292C33"/>
              </w:rPr>
            </w:pPr>
            <w:r w:rsidRPr="00BD69AC">
              <w:rPr>
                <w:rFonts w:asciiTheme="minorHAnsi" w:eastAsia="Times New Roman" w:hAnsiTheme="minorHAnsi" w:cstheme="minorHAnsi"/>
                <w:color w:val="292C33"/>
              </w:rPr>
              <w:t>Myanmar</w:t>
            </w:r>
          </w:p>
        </w:tc>
        <w:tc>
          <w:tcPr>
            <w:tcW w:w="2430" w:type="dxa"/>
            <w:vAlign w:val="center"/>
          </w:tcPr>
          <w:p w14:paraId="4DCD9EAD" w14:textId="0C2D6D8D" w:rsidR="00D00634" w:rsidRPr="005909C8" w:rsidRDefault="00D00634" w:rsidP="00D00634">
            <w:pPr>
              <w:spacing w:line="240" w:lineRule="auto"/>
              <w:rPr>
                <w:rFonts w:asciiTheme="minorHAnsi" w:eastAsia="Times New Roman" w:hAnsiTheme="minorHAnsi" w:cstheme="minorHAnsi"/>
                <w:color w:val="292C33"/>
              </w:rPr>
            </w:pPr>
          </w:p>
        </w:tc>
        <w:tc>
          <w:tcPr>
            <w:tcW w:w="50" w:type="dxa"/>
            <w:vAlign w:val="center"/>
          </w:tcPr>
          <w:p w14:paraId="644D2F02" w14:textId="77777777" w:rsidR="00D00634" w:rsidRPr="005909C8" w:rsidRDefault="00D00634" w:rsidP="00D00634">
            <w:pPr>
              <w:spacing w:line="240" w:lineRule="auto"/>
              <w:rPr>
                <w:rFonts w:asciiTheme="minorHAnsi" w:eastAsia="Times New Roman" w:hAnsiTheme="minorHAnsi" w:cstheme="minorHAnsi"/>
                <w:color w:val="292C33"/>
              </w:rPr>
            </w:pPr>
          </w:p>
        </w:tc>
      </w:tr>
    </w:tbl>
    <w:p w14:paraId="0A991A49" w14:textId="0AB25190" w:rsidR="0010335A" w:rsidRPr="005909C8" w:rsidRDefault="0010335A" w:rsidP="0010335A">
      <w:pPr>
        <w:spacing w:before="100" w:beforeAutospacing="1" w:after="100" w:afterAutospacing="1" w:line="240" w:lineRule="auto"/>
        <w:rPr>
          <w:rFonts w:asciiTheme="minorHAnsi" w:eastAsia="Times New Roman" w:hAnsiTheme="minorHAnsi" w:cstheme="minorHAnsi"/>
          <w:color w:val="292C33"/>
          <w:lang w:val="en"/>
        </w:rPr>
      </w:pPr>
    </w:p>
    <w:p w14:paraId="23115014" w14:textId="77777777" w:rsidR="0010335A" w:rsidRPr="005909C8" w:rsidRDefault="0010335A" w:rsidP="00CB6DD6">
      <w:pPr>
        <w:jc w:val="center"/>
        <w:rPr>
          <w:rFonts w:asciiTheme="minorHAnsi" w:hAnsiTheme="minorHAnsi" w:cstheme="minorHAnsi"/>
          <w:b/>
          <w:bCs/>
          <w:i/>
        </w:rPr>
      </w:pPr>
    </w:p>
    <w:p w14:paraId="48747C37" w14:textId="77777777" w:rsidR="0010335A" w:rsidRPr="005909C8" w:rsidRDefault="0010335A" w:rsidP="00CB6DD6">
      <w:pPr>
        <w:jc w:val="center"/>
        <w:rPr>
          <w:rFonts w:asciiTheme="minorHAnsi" w:hAnsiTheme="minorHAnsi" w:cstheme="minorHAnsi"/>
          <w:b/>
          <w:bCs/>
          <w:i/>
        </w:rPr>
      </w:pPr>
    </w:p>
    <w:p w14:paraId="7C5A88C6" w14:textId="77777777" w:rsidR="0010335A" w:rsidRPr="005909C8" w:rsidRDefault="0010335A" w:rsidP="00CB6DD6">
      <w:pPr>
        <w:jc w:val="center"/>
        <w:rPr>
          <w:rFonts w:asciiTheme="minorHAnsi" w:hAnsiTheme="minorHAnsi" w:cstheme="minorHAnsi"/>
          <w:b/>
          <w:bCs/>
          <w:i/>
        </w:rPr>
      </w:pPr>
    </w:p>
    <w:p w14:paraId="4004949F" w14:textId="77777777" w:rsidR="0010335A" w:rsidRPr="005909C8" w:rsidRDefault="0010335A" w:rsidP="00CB6DD6">
      <w:pPr>
        <w:jc w:val="center"/>
        <w:rPr>
          <w:rFonts w:asciiTheme="minorHAnsi" w:hAnsiTheme="minorHAnsi" w:cstheme="minorHAnsi"/>
          <w:b/>
          <w:bCs/>
          <w:i/>
        </w:rPr>
      </w:pPr>
    </w:p>
    <w:p w14:paraId="76F035EC" w14:textId="77777777" w:rsidR="0010335A" w:rsidRPr="005909C8" w:rsidRDefault="0010335A" w:rsidP="00CB6DD6">
      <w:pPr>
        <w:jc w:val="center"/>
        <w:rPr>
          <w:rFonts w:asciiTheme="minorHAnsi" w:hAnsiTheme="minorHAnsi" w:cstheme="minorHAnsi"/>
          <w:b/>
          <w:bCs/>
          <w:i/>
        </w:rPr>
      </w:pPr>
    </w:p>
    <w:p w14:paraId="6A5A3C40" w14:textId="77777777" w:rsidR="0010335A" w:rsidRPr="005909C8" w:rsidRDefault="0010335A" w:rsidP="00CB6DD6">
      <w:pPr>
        <w:jc w:val="center"/>
        <w:rPr>
          <w:rFonts w:asciiTheme="minorHAnsi" w:hAnsiTheme="minorHAnsi" w:cstheme="minorHAnsi"/>
          <w:b/>
          <w:bCs/>
          <w:i/>
        </w:rPr>
      </w:pPr>
    </w:p>
    <w:p w14:paraId="2E21BEFD" w14:textId="77777777" w:rsidR="0010335A" w:rsidRPr="005909C8" w:rsidRDefault="0010335A" w:rsidP="00CB6DD6">
      <w:pPr>
        <w:jc w:val="center"/>
        <w:rPr>
          <w:rFonts w:asciiTheme="minorHAnsi" w:hAnsiTheme="minorHAnsi" w:cstheme="minorHAnsi"/>
          <w:b/>
          <w:bCs/>
          <w:i/>
        </w:rPr>
      </w:pPr>
    </w:p>
    <w:p w14:paraId="67DAED3B" w14:textId="77777777" w:rsidR="0010335A" w:rsidRPr="005909C8" w:rsidRDefault="0010335A" w:rsidP="00CB6DD6">
      <w:pPr>
        <w:jc w:val="center"/>
        <w:rPr>
          <w:rFonts w:asciiTheme="minorHAnsi" w:hAnsiTheme="minorHAnsi" w:cstheme="minorHAnsi"/>
          <w:b/>
          <w:bCs/>
          <w:i/>
        </w:rPr>
      </w:pPr>
    </w:p>
    <w:p w14:paraId="2E9671FE" w14:textId="77777777" w:rsidR="0010335A" w:rsidRPr="005909C8" w:rsidRDefault="0010335A" w:rsidP="00CB6DD6">
      <w:pPr>
        <w:jc w:val="center"/>
        <w:rPr>
          <w:rFonts w:asciiTheme="minorHAnsi" w:hAnsiTheme="minorHAnsi" w:cstheme="minorHAnsi"/>
          <w:b/>
          <w:bCs/>
          <w:i/>
        </w:rPr>
      </w:pPr>
    </w:p>
    <w:p w14:paraId="7D59C1EA" w14:textId="77777777" w:rsidR="0010335A" w:rsidRPr="005909C8" w:rsidRDefault="0010335A" w:rsidP="00CB6DD6">
      <w:pPr>
        <w:jc w:val="center"/>
        <w:rPr>
          <w:rFonts w:asciiTheme="minorHAnsi" w:hAnsiTheme="minorHAnsi" w:cstheme="minorHAnsi"/>
          <w:b/>
          <w:bCs/>
          <w:i/>
        </w:rPr>
      </w:pPr>
    </w:p>
    <w:p w14:paraId="4B152A3A" w14:textId="77777777" w:rsidR="0010335A" w:rsidRPr="005909C8" w:rsidRDefault="0010335A" w:rsidP="00CB6DD6">
      <w:pPr>
        <w:jc w:val="center"/>
        <w:rPr>
          <w:rFonts w:asciiTheme="minorHAnsi" w:hAnsiTheme="minorHAnsi" w:cstheme="minorHAnsi"/>
          <w:b/>
          <w:bCs/>
          <w:i/>
        </w:rPr>
      </w:pPr>
    </w:p>
    <w:p w14:paraId="0F3E4B63" w14:textId="77777777" w:rsidR="0010335A" w:rsidRPr="005909C8" w:rsidRDefault="0010335A" w:rsidP="00CB6DD6">
      <w:pPr>
        <w:jc w:val="center"/>
        <w:rPr>
          <w:rFonts w:asciiTheme="minorHAnsi" w:hAnsiTheme="minorHAnsi" w:cstheme="minorHAnsi"/>
          <w:b/>
          <w:bCs/>
          <w:i/>
        </w:rPr>
      </w:pPr>
    </w:p>
    <w:p w14:paraId="7626986D" w14:textId="77777777" w:rsidR="0010335A" w:rsidRPr="005909C8" w:rsidRDefault="0010335A" w:rsidP="00CB6DD6">
      <w:pPr>
        <w:jc w:val="center"/>
        <w:rPr>
          <w:rFonts w:asciiTheme="minorHAnsi" w:hAnsiTheme="minorHAnsi" w:cstheme="minorHAnsi"/>
          <w:b/>
          <w:bCs/>
          <w:i/>
        </w:rPr>
      </w:pPr>
    </w:p>
    <w:p w14:paraId="27E7FBE0" w14:textId="3CFFFB6D" w:rsidR="00CB6DD6" w:rsidRPr="005909C8" w:rsidRDefault="00CB6DD6" w:rsidP="00CB6DD6">
      <w:pPr>
        <w:jc w:val="center"/>
        <w:rPr>
          <w:rFonts w:asciiTheme="minorHAnsi" w:hAnsiTheme="minorHAnsi" w:cstheme="minorHAnsi"/>
          <w:b/>
          <w:bCs/>
          <w:i/>
        </w:rPr>
      </w:pPr>
    </w:p>
    <w:bookmarkEnd w:id="23"/>
    <w:p w14:paraId="09B693D9" w14:textId="77777777" w:rsidR="00CB6DD6" w:rsidRPr="005909C8" w:rsidRDefault="00CB6DD6" w:rsidP="00CB6DD6">
      <w:pPr>
        <w:spacing w:line="240" w:lineRule="auto"/>
        <w:rPr>
          <w:rStyle w:val="Strong"/>
          <w:rFonts w:asciiTheme="minorHAnsi" w:eastAsia="Times New Roman" w:hAnsiTheme="minorHAnsi" w:cstheme="minorHAnsi"/>
          <w:kern w:val="32"/>
          <w:u w:val="single"/>
          <w:lang w:val="x-none" w:eastAsia="x-none"/>
        </w:rPr>
      </w:pPr>
    </w:p>
    <w:p w14:paraId="7DCD6273" w14:textId="5186B3EC" w:rsidR="00CB6DD6" w:rsidRPr="005909C8" w:rsidRDefault="00CB6DD6">
      <w:pPr>
        <w:spacing w:line="240" w:lineRule="auto"/>
        <w:rPr>
          <w:rStyle w:val="Strong"/>
          <w:rFonts w:asciiTheme="minorHAnsi" w:eastAsia="Times New Roman" w:hAnsiTheme="minorHAnsi" w:cstheme="minorHAnsi"/>
          <w:kern w:val="32"/>
          <w:u w:val="single"/>
          <w:lang w:val="x-none" w:eastAsia="x-none"/>
        </w:rPr>
      </w:pPr>
    </w:p>
    <w:sectPr w:rsidR="00CB6DD6" w:rsidRPr="005909C8" w:rsidSect="003A0E9A">
      <w:headerReference w:type="default" r:id="rId19"/>
      <w:footerReference w:type="default" r:id="rId20"/>
      <w:headerReference w:type="first" r:id="rId21"/>
      <w:pgSz w:w="12240" w:h="15840"/>
      <w:pgMar w:top="126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5B71" w14:textId="77777777" w:rsidR="007A15CD" w:rsidRDefault="007A15CD" w:rsidP="00203DD1">
      <w:pPr>
        <w:spacing w:line="240" w:lineRule="auto"/>
      </w:pPr>
      <w:r>
        <w:separator/>
      </w:r>
    </w:p>
  </w:endnote>
  <w:endnote w:type="continuationSeparator" w:id="0">
    <w:p w14:paraId="432F23EA" w14:textId="77777777" w:rsidR="007A15CD" w:rsidRDefault="007A15CD" w:rsidP="00203DD1">
      <w:pPr>
        <w:spacing w:line="240" w:lineRule="auto"/>
      </w:pPr>
      <w:r>
        <w:continuationSeparator/>
      </w:r>
    </w:p>
  </w:endnote>
  <w:endnote w:type="continuationNotice" w:id="1">
    <w:p w14:paraId="43E57F96" w14:textId="77777777" w:rsidR="007A15CD" w:rsidRDefault="007A15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AD75" w14:textId="54A4A6B0" w:rsidR="00E0613D" w:rsidRPr="003A0E9A" w:rsidRDefault="00E0613D" w:rsidP="00497A0D">
    <w:pPr>
      <w:pStyle w:val="Footer"/>
      <w:jc w:val="right"/>
      <w:rPr>
        <w:rFonts w:cs="Arial"/>
        <w:sz w:val="20"/>
        <w:szCs w:val="20"/>
      </w:rPr>
    </w:pPr>
    <w:r w:rsidRPr="003A0E9A">
      <w:rPr>
        <w:rFonts w:cs="Arial"/>
        <w:sz w:val="20"/>
        <w:szCs w:val="20"/>
      </w:rPr>
      <w:t xml:space="preserve">Page </w:t>
    </w:r>
    <w:r w:rsidRPr="003A0E9A">
      <w:rPr>
        <w:rFonts w:cs="Arial"/>
        <w:b/>
        <w:bCs/>
        <w:sz w:val="20"/>
        <w:szCs w:val="20"/>
      </w:rPr>
      <w:fldChar w:fldCharType="begin"/>
    </w:r>
    <w:r w:rsidRPr="003A0E9A">
      <w:rPr>
        <w:rFonts w:cs="Arial"/>
        <w:b/>
        <w:bCs/>
        <w:sz w:val="20"/>
        <w:szCs w:val="20"/>
      </w:rPr>
      <w:instrText xml:space="preserve"> PAGE </w:instrText>
    </w:r>
    <w:r w:rsidRPr="003A0E9A">
      <w:rPr>
        <w:rFonts w:cs="Arial"/>
        <w:b/>
        <w:bCs/>
        <w:sz w:val="20"/>
        <w:szCs w:val="20"/>
      </w:rPr>
      <w:fldChar w:fldCharType="separate"/>
    </w:r>
    <w:r w:rsidR="00A6686D">
      <w:rPr>
        <w:rFonts w:cs="Arial"/>
        <w:b/>
        <w:bCs/>
        <w:noProof/>
        <w:sz w:val="20"/>
        <w:szCs w:val="20"/>
      </w:rPr>
      <w:t>13</w:t>
    </w:r>
    <w:r w:rsidRPr="003A0E9A">
      <w:rPr>
        <w:rFonts w:cs="Arial"/>
        <w:b/>
        <w:bCs/>
        <w:sz w:val="20"/>
        <w:szCs w:val="20"/>
      </w:rPr>
      <w:fldChar w:fldCharType="end"/>
    </w:r>
    <w:r w:rsidRPr="003A0E9A">
      <w:rPr>
        <w:rFonts w:cs="Arial"/>
        <w:sz w:val="20"/>
        <w:szCs w:val="20"/>
      </w:rPr>
      <w:t xml:space="preserve"> of </w:t>
    </w:r>
    <w:r w:rsidRPr="003A0E9A">
      <w:rPr>
        <w:rFonts w:cs="Arial"/>
        <w:b/>
        <w:bCs/>
        <w:sz w:val="20"/>
        <w:szCs w:val="20"/>
      </w:rPr>
      <w:fldChar w:fldCharType="begin"/>
    </w:r>
    <w:r w:rsidRPr="003A0E9A">
      <w:rPr>
        <w:rFonts w:cs="Arial"/>
        <w:b/>
        <w:bCs/>
        <w:sz w:val="20"/>
        <w:szCs w:val="20"/>
      </w:rPr>
      <w:instrText xml:space="preserve"> NUMPAGES  </w:instrText>
    </w:r>
    <w:r w:rsidRPr="003A0E9A">
      <w:rPr>
        <w:rFonts w:cs="Arial"/>
        <w:b/>
        <w:bCs/>
        <w:sz w:val="20"/>
        <w:szCs w:val="20"/>
      </w:rPr>
      <w:fldChar w:fldCharType="separate"/>
    </w:r>
    <w:r w:rsidR="00A6686D">
      <w:rPr>
        <w:rFonts w:cs="Arial"/>
        <w:b/>
        <w:bCs/>
        <w:noProof/>
        <w:sz w:val="20"/>
        <w:szCs w:val="20"/>
      </w:rPr>
      <w:t>13</w:t>
    </w:r>
    <w:r w:rsidRPr="003A0E9A">
      <w:rPr>
        <w:rFonts w:cs="Arial"/>
        <w:b/>
        <w:bCs/>
        <w:sz w:val="20"/>
        <w:szCs w:val="20"/>
      </w:rPr>
      <w:fldChar w:fldCharType="end"/>
    </w:r>
  </w:p>
  <w:p w14:paraId="17DB17C2" w14:textId="77777777" w:rsidR="00E0613D" w:rsidRDefault="00E0613D" w:rsidP="00F226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1A31" w14:textId="77777777" w:rsidR="007A15CD" w:rsidRDefault="007A15CD" w:rsidP="00203DD1">
      <w:pPr>
        <w:spacing w:line="240" w:lineRule="auto"/>
      </w:pPr>
      <w:r>
        <w:separator/>
      </w:r>
    </w:p>
  </w:footnote>
  <w:footnote w:type="continuationSeparator" w:id="0">
    <w:p w14:paraId="6CA12F55" w14:textId="77777777" w:rsidR="007A15CD" w:rsidRDefault="007A15CD" w:rsidP="00203DD1">
      <w:pPr>
        <w:spacing w:line="240" w:lineRule="auto"/>
      </w:pPr>
      <w:r>
        <w:continuationSeparator/>
      </w:r>
    </w:p>
  </w:footnote>
  <w:footnote w:type="continuationNotice" w:id="1">
    <w:p w14:paraId="1D62CDDD" w14:textId="77777777" w:rsidR="007A15CD" w:rsidRDefault="007A15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A425" w14:textId="4DAD0D98" w:rsidR="00E0613D" w:rsidRDefault="00E0613D" w:rsidP="00C11393">
    <w:pPr>
      <w:pStyle w:val="Header"/>
      <w:spacing w:line="240" w:lineRule="auto"/>
      <w:jc w:val="right"/>
      <w:rPr>
        <w:rFonts w:cs="Arial"/>
        <w:sz w:val="20"/>
        <w:szCs w:val="20"/>
        <w:lang w:val="en-US"/>
      </w:rPr>
    </w:pPr>
    <w:r>
      <w:rPr>
        <w:rFonts w:cs="Arial"/>
        <w:sz w:val="20"/>
        <w:szCs w:val="20"/>
        <w:lang w:val="en-US"/>
      </w:rPr>
      <w:t>2019</w:t>
    </w:r>
    <w:r w:rsidRPr="003A0E9A">
      <w:rPr>
        <w:rFonts w:cs="Arial"/>
        <w:sz w:val="20"/>
        <w:szCs w:val="20"/>
      </w:rPr>
      <w:t xml:space="preserve"> </w:t>
    </w:r>
    <w:r w:rsidRPr="003A0E9A">
      <w:rPr>
        <w:rFonts w:cs="Arial"/>
        <w:sz w:val="20"/>
        <w:szCs w:val="20"/>
        <w:lang w:val="en-US"/>
      </w:rPr>
      <w:t xml:space="preserve">International </w:t>
    </w:r>
    <w:r>
      <w:rPr>
        <w:rFonts w:cs="Arial"/>
        <w:sz w:val="20"/>
        <w:szCs w:val="20"/>
        <w:lang w:val="en-US"/>
      </w:rPr>
      <w:t>Cancer Corps</w:t>
    </w:r>
  </w:p>
  <w:p w14:paraId="02EF6F57" w14:textId="135C8701" w:rsidR="00E0613D" w:rsidRPr="003A0E9A" w:rsidRDefault="00E0613D" w:rsidP="00C11393">
    <w:pPr>
      <w:pStyle w:val="Header"/>
      <w:spacing w:line="240" w:lineRule="auto"/>
      <w:jc w:val="right"/>
      <w:rPr>
        <w:rFonts w:cs="Arial"/>
        <w:sz w:val="20"/>
        <w:szCs w:val="20"/>
        <w:lang w:val="en-US"/>
      </w:rPr>
    </w:pPr>
    <w:r>
      <w:rPr>
        <w:rFonts w:cs="Arial"/>
        <w:sz w:val="20"/>
        <w:szCs w:val="20"/>
        <w:lang w:val="en-US"/>
      </w:rPr>
      <w:t>Asia Pacific</w:t>
    </w:r>
  </w:p>
  <w:p w14:paraId="09F1FA8F" w14:textId="77777777" w:rsidR="00E0613D" w:rsidRPr="003A0E9A" w:rsidRDefault="00E0613D" w:rsidP="00C11393">
    <w:pPr>
      <w:pStyle w:val="Header"/>
      <w:spacing w:line="240" w:lineRule="auto"/>
      <w:jc w:val="right"/>
      <w:rPr>
        <w:rFonts w:cs="Arial"/>
        <w:sz w:val="20"/>
        <w:szCs w:val="20"/>
      </w:rPr>
    </w:pPr>
    <w:r w:rsidRPr="003A0E9A">
      <w:rPr>
        <w:rFonts w:cs="Arial"/>
        <w:sz w:val="20"/>
        <w:szCs w:val="20"/>
      </w:rPr>
      <w:t>Request for Proposals</w:t>
    </w:r>
  </w:p>
  <w:p w14:paraId="2325EEA2" w14:textId="77777777" w:rsidR="00E0613D" w:rsidRPr="00F22640" w:rsidRDefault="00E0613D" w:rsidP="00C11393">
    <w:pPr>
      <w:pStyle w:val="Header"/>
      <w:spacing w:line="240" w:lineRule="auto"/>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8538" w14:textId="3C599B8C" w:rsidR="000B119E" w:rsidRDefault="000B119E">
    <w:pPr>
      <w:pStyle w:val="Header"/>
    </w:pPr>
    <w:r>
      <w:rPr>
        <w:noProof/>
      </w:rPr>
      <w:drawing>
        <wp:inline distT="0" distB="0" distL="0" distR="0" wp14:anchorId="54B12C04" wp14:editId="3E8AA683">
          <wp:extent cx="3091218" cy="305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649" cy="32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5C9"/>
    <w:multiLevelType w:val="hybridMultilevel"/>
    <w:tmpl w:val="4CB0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1A9D"/>
    <w:multiLevelType w:val="hybridMultilevel"/>
    <w:tmpl w:val="6E2C3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B763C5"/>
    <w:multiLevelType w:val="hybridMultilevel"/>
    <w:tmpl w:val="B75AA170"/>
    <w:lvl w:ilvl="0" w:tplc="954E72FA">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4676D5"/>
    <w:multiLevelType w:val="hybridMultilevel"/>
    <w:tmpl w:val="D0304A5C"/>
    <w:lvl w:ilvl="0" w:tplc="7BC6DC8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730291"/>
    <w:multiLevelType w:val="hybridMultilevel"/>
    <w:tmpl w:val="3C2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038E6"/>
    <w:multiLevelType w:val="hybridMultilevel"/>
    <w:tmpl w:val="395AB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11D15"/>
    <w:multiLevelType w:val="hybridMultilevel"/>
    <w:tmpl w:val="AA74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4435"/>
    <w:multiLevelType w:val="hybridMultilevel"/>
    <w:tmpl w:val="F79CC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80470"/>
    <w:multiLevelType w:val="hybridMultilevel"/>
    <w:tmpl w:val="38380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E7D49"/>
    <w:multiLevelType w:val="hybridMultilevel"/>
    <w:tmpl w:val="4640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D34EB"/>
    <w:multiLevelType w:val="hybridMultilevel"/>
    <w:tmpl w:val="9086E5BA"/>
    <w:lvl w:ilvl="0" w:tplc="7BC6DC8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B50A1E"/>
    <w:multiLevelType w:val="hybridMultilevel"/>
    <w:tmpl w:val="AF7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26D82"/>
    <w:multiLevelType w:val="hybridMultilevel"/>
    <w:tmpl w:val="E4B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80A38"/>
    <w:multiLevelType w:val="hybridMultilevel"/>
    <w:tmpl w:val="6E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41EB1"/>
    <w:multiLevelType w:val="hybridMultilevel"/>
    <w:tmpl w:val="781422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D33602D"/>
    <w:multiLevelType w:val="hybridMultilevel"/>
    <w:tmpl w:val="AE7A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87583"/>
    <w:multiLevelType w:val="hybridMultilevel"/>
    <w:tmpl w:val="E4D8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F17B3"/>
    <w:multiLevelType w:val="hybridMultilevel"/>
    <w:tmpl w:val="8DCA05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52743"/>
    <w:multiLevelType w:val="multilevel"/>
    <w:tmpl w:val="67245A5C"/>
    <w:lvl w:ilvl="0">
      <w:start w:val="1"/>
      <w:numFmt w:val="upperRoman"/>
      <w:lvlText w:val="%1."/>
      <w:lvlJc w:val="right"/>
      <w:pPr>
        <w:tabs>
          <w:tab w:val="num" w:pos="180"/>
        </w:tabs>
        <w:ind w:left="180" w:hanging="18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A937E41"/>
    <w:multiLevelType w:val="hybridMultilevel"/>
    <w:tmpl w:val="C668FF2C"/>
    <w:lvl w:ilvl="0" w:tplc="FA9CCDE0">
      <w:start w:val="1"/>
      <w:numFmt w:val="bullet"/>
      <w:lvlText w:val="-"/>
      <w:lvlJc w:val="left"/>
      <w:pPr>
        <w:tabs>
          <w:tab w:val="num" w:pos="720"/>
        </w:tabs>
        <w:ind w:left="720" w:hanging="360"/>
      </w:pPr>
      <w:rPr>
        <w:rFonts w:ascii="Courier New" w:hAnsi="Courier New" w:hint="default"/>
        <w:b w:val="0"/>
        <w:i w:val="0"/>
        <w:sz w:val="16"/>
      </w:rPr>
    </w:lvl>
    <w:lvl w:ilvl="1" w:tplc="FA9CCDE0">
      <w:start w:val="1"/>
      <w:numFmt w:val="bullet"/>
      <w:lvlText w:val="-"/>
      <w:lvlJc w:val="left"/>
      <w:pPr>
        <w:tabs>
          <w:tab w:val="num" w:pos="1440"/>
        </w:tabs>
        <w:ind w:left="1440" w:hanging="360"/>
      </w:pPr>
      <w:rPr>
        <w:rFonts w:ascii="Courier New" w:hAnsi="Courier New"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E7D27"/>
    <w:multiLevelType w:val="hybridMultilevel"/>
    <w:tmpl w:val="04E4E2DC"/>
    <w:lvl w:ilvl="0" w:tplc="7BC6DC8E">
      <w:start w:val="1"/>
      <w:numFmt w:val="bullet"/>
      <w:lvlText w:val=""/>
      <w:lvlJc w:val="left"/>
      <w:pPr>
        <w:tabs>
          <w:tab w:val="num" w:pos="720"/>
        </w:tabs>
        <w:ind w:left="720" w:hanging="360"/>
      </w:pPr>
      <w:rPr>
        <w:rFonts w:ascii="Symbol" w:hAnsi="Symbol" w:hint="default"/>
        <w:color w:val="auto"/>
      </w:rPr>
    </w:lvl>
    <w:lvl w:ilvl="1" w:tplc="954E72FA">
      <w:start w:val="1"/>
      <w:numFmt w:val="bullet"/>
      <w:lvlText w:val=""/>
      <w:lvlJc w:val="left"/>
      <w:pPr>
        <w:tabs>
          <w:tab w:val="num" w:pos="1440"/>
        </w:tabs>
        <w:ind w:left="1440" w:hanging="360"/>
      </w:pPr>
      <w:rPr>
        <w:rFonts w:ascii="Symbol" w:hAnsi="Symbol" w:hint="default"/>
        <w:b w:val="0"/>
        <w:i w:val="0"/>
        <w:sz w:val="22"/>
      </w:rPr>
    </w:lvl>
    <w:lvl w:ilvl="2" w:tplc="FA9CCDE0">
      <w:start w:val="1"/>
      <w:numFmt w:val="bullet"/>
      <w:lvlText w:val="-"/>
      <w:lvlJc w:val="left"/>
      <w:pPr>
        <w:tabs>
          <w:tab w:val="num" w:pos="2160"/>
        </w:tabs>
        <w:ind w:left="2160" w:hanging="360"/>
      </w:pPr>
      <w:rPr>
        <w:rFonts w:ascii="Courier New" w:hAnsi="Courier New" w:hint="default"/>
        <w:b w:val="0"/>
        <w:i w:val="0"/>
        <w:color w:val="auto"/>
        <w:sz w:val="16"/>
      </w:rPr>
    </w:lvl>
    <w:lvl w:ilvl="3" w:tplc="7BC6DC8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37967"/>
    <w:multiLevelType w:val="hybridMultilevel"/>
    <w:tmpl w:val="6B24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E7F48"/>
    <w:multiLevelType w:val="hybridMultilevel"/>
    <w:tmpl w:val="65AAAA8E"/>
    <w:lvl w:ilvl="0" w:tplc="0409000F">
      <w:start w:val="1"/>
      <w:numFmt w:val="decimal"/>
      <w:lvlText w:val="%1."/>
      <w:lvlJc w:val="left"/>
      <w:pPr>
        <w:tabs>
          <w:tab w:val="num" w:pos="360"/>
        </w:tabs>
        <w:ind w:left="360" w:hanging="360"/>
      </w:pPr>
      <w:rPr>
        <w:rFonts w:hint="default"/>
        <w:b w:val="0"/>
        <w:i w:val="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FC3B2A"/>
    <w:multiLevelType w:val="hybridMultilevel"/>
    <w:tmpl w:val="5E2AC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1BCBD16">
      <w:numFmt w:val="bullet"/>
      <w:lvlText w:val="•"/>
      <w:lvlJc w:val="left"/>
      <w:pPr>
        <w:ind w:left="2520" w:hanging="360"/>
      </w:pPr>
      <w:rPr>
        <w:rFonts w:ascii="Calibri" w:eastAsia="Calibri" w:hAnsi="Calibri" w:cs="Calibri"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4E73099"/>
    <w:multiLevelType w:val="hybridMultilevel"/>
    <w:tmpl w:val="2088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D42FE"/>
    <w:multiLevelType w:val="hybridMultilevel"/>
    <w:tmpl w:val="452AC342"/>
    <w:lvl w:ilvl="0" w:tplc="7BC6DC8E">
      <w:start w:val="1"/>
      <w:numFmt w:val="bullet"/>
      <w:lvlText w:val=""/>
      <w:lvlJc w:val="left"/>
      <w:pPr>
        <w:tabs>
          <w:tab w:val="num" w:pos="720"/>
        </w:tabs>
        <w:ind w:left="720" w:hanging="360"/>
      </w:pPr>
      <w:rPr>
        <w:rFonts w:ascii="Symbol" w:hAnsi="Symbol" w:hint="default"/>
        <w:color w:val="auto"/>
      </w:rPr>
    </w:lvl>
    <w:lvl w:ilvl="1" w:tplc="954E72FA">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7BC6DC8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45B9E"/>
    <w:multiLevelType w:val="hybridMultilevel"/>
    <w:tmpl w:val="1020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102D39"/>
    <w:multiLevelType w:val="hybridMultilevel"/>
    <w:tmpl w:val="3D54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540AA"/>
    <w:multiLevelType w:val="hybridMultilevel"/>
    <w:tmpl w:val="E666950E"/>
    <w:lvl w:ilvl="0" w:tplc="954E72FA">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C736A9"/>
    <w:multiLevelType w:val="hybridMultilevel"/>
    <w:tmpl w:val="2A0454AA"/>
    <w:lvl w:ilvl="0" w:tplc="7BC6DC8E">
      <w:start w:val="1"/>
      <w:numFmt w:val="bullet"/>
      <w:lvlText w:val=""/>
      <w:lvlJc w:val="left"/>
      <w:pPr>
        <w:tabs>
          <w:tab w:val="num" w:pos="1080"/>
        </w:tabs>
        <w:ind w:left="1080" w:hanging="360"/>
      </w:pPr>
      <w:rPr>
        <w:rFonts w:ascii="Symbol" w:hAnsi="Symbol" w:hint="default"/>
        <w:color w:val="auto"/>
      </w:rPr>
    </w:lvl>
    <w:lvl w:ilvl="1" w:tplc="FA9CCDE0">
      <w:start w:val="1"/>
      <w:numFmt w:val="bullet"/>
      <w:lvlText w:val="-"/>
      <w:lvlJc w:val="left"/>
      <w:pPr>
        <w:tabs>
          <w:tab w:val="num" w:pos="1800"/>
        </w:tabs>
        <w:ind w:left="1800" w:hanging="360"/>
      </w:pPr>
      <w:rPr>
        <w:rFonts w:ascii="Courier New" w:hAnsi="Courier New" w:hint="default"/>
        <w:b w:val="0"/>
        <w:i w:val="0"/>
        <w:color w:val="auto"/>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573F2D"/>
    <w:multiLevelType w:val="hybridMultilevel"/>
    <w:tmpl w:val="BD40B7CA"/>
    <w:lvl w:ilvl="0" w:tplc="F95028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325A5"/>
    <w:multiLevelType w:val="hybridMultilevel"/>
    <w:tmpl w:val="AE92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31606"/>
    <w:multiLevelType w:val="hybridMultilevel"/>
    <w:tmpl w:val="C626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5"/>
  </w:num>
  <w:num w:numId="5">
    <w:abstractNumId w:val="14"/>
  </w:num>
  <w:num w:numId="6">
    <w:abstractNumId w:val="12"/>
  </w:num>
  <w:num w:numId="7">
    <w:abstractNumId w:val="16"/>
  </w:num>
  <w:num w:numId="8">
    <w:abstractNumId w:val="15"/>
  </w:num>
  <w:num w:numId="9">
    <w:abstractNumId w:val="4"/>
  </w:num>
  <w:num w:numId="10">
    <w:abstractNumId w:val="13"/>
  </w:num>
  <w:num w:numId="11">
    <w:abstractNumId w:val="9"/>
  </w:num>
  <w:num w:numId="12">
    <w:abstractNumId w:val="30"/>
  </w:num>
  <w:num w:numId="13">
    <w:abstractNumId w:val="0"/>
  </w:num>
  <w:num w:numId="14">
    <w:abstractNumId w:val="24"/>
  </w:num>
  <w:num w:numId="15">
    <w:abstractNumId w:val="6"/>
  </w:num>
  <w:num w:numId="16">
    <w:abstractNumId w:val="21"/>
  </w:num>
  <w:num w:numId="17">
    <w:abstractNumId w:val="18"/>
  </w:num>
  <w:num w:numId="18">
    <w:abstractNumId w:val="3"/>
  </w:num>
  <w:num w:numId="19">
    <w:abstractNumId w:val="10"/>
  </w:num>
  <w:num w:numId="20">
    <w:abstractNumId w:val="25"/>
  </w:num>
  <w:num w:numId="21">
    <w:abstractNumId w:val="29"/>
  </w:num>
  <w:num w:numId="22">
    <w:abstractNumId w:val="20"/>
  </w:num>
  <w:num w:numId="23">
    <w:abstractNumId w:val="22"/>
  </w:num>
  <w:num w:numId="24">
    <w:abstractNumId w:val="28"/>
  </w:num>
  <w:num w:numId="25">
    <w:abstractNumId w:val="2"/>
  </w:num>
  <w:num w:numId="26">
    <w:abstractNumId w:val="19"/>
  </w:num>
  <w:num w:numId="27">
    <w:abstractNumId w:val="32"/>
  </w:num>
  <w:num w:numId="28">
    <w:abstractNumId w:val="8"/>
  </w:num>
  <w:num w:numId="29">
    <w:abstractNumId w:val="7"/>
  </w:num>
  <w:num w:numId="30">
    <w:abstractNumId w:val="11"/>
  </w:num>
  <w:num w:numId="31">
    <w:abstractNumId w:val="31"/>
  </w:num>
  <w:num w:numId="32">
    <w:abstractNumId w:val="17"/>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A"/>
    <w:rsid w:val="000015FD"/>
    <w:rsid w:val="00001AF0"/>
    <w:rsid w:val="00001B24"/>
    <w:rsid w:val="00002210"/>
    <w:rsid w:val="00004AEA"/>
    <w:rsid w:val="00005B81"/>
    <w:rsid w:val="00007380"/>
    <w:rsid w:val="0001313D"/>
    <w:rsid w:val="000132B6"/>
    <w:rsid w:val="00024ED6"/>
    <w:rsid w:val="0002546A"/>
    <w:rsid w:val="0002581F"/>
    <w:rsid w:val="00025C20"/>
    <w:rsid w:val="00032D28"/>
    <w:rsid w:val="00033F20"/>
    <w:rsid w:val="0003697E"/>
    <w:rsid w:val="00036D22"/>
    <w:rsid w:val="00037D35"/>
    <w:rsid w:val="00045947"/>
    <w:rsid w:val="00046247"/>
    <w:rsid w:val="00047EF5"/>
    <w:rsid w:val="00052F2D"/>
    <w:rsid w:val="0005353A"/>
    <w:rsid w:val="000545F9"/>
    <w:rsid w:val="000605EA"/>
    <w:rsid w:val="0006149D"/>
    <w:rsid w:val="00061A65"/>
    <w:rsid w:val="0006434E"/>
    <w:rsid w:val="000702DC"/>
    <w:rsid w:val="000769EE"/>
    <w:rsid w:val="0008019E"/>
    <w:rsid w:val="0008038E"/>
    <w:rsid w:val="0009044F"/>
    <w:rsid w:val="00090C27"/>
    <w:rsid w:val="000A0C66"/>
    <w:rsid w:val="000A1654"/>
    <w:rsid w:val="000A53BA"/>
    <w:rsid w:val="000B101C"/>
    <w:rsid w:val="000B119E"/>
    <w:rsid w:val="000B34C4"/>
    <w:rsid w:val="000B440D"/>
    <w:rsid w:val="000B5A6F"/>
    <w:rsid w:val="000B6209"/>
    <w:rsid w:val="000B680B"/>
    <w:rsid w:val="000C0629"/>
    <w:rsid w:val="000C1598"/>
    <w:rsid w:val="000C1AE1"/>
    <w:rsid w:val="000C1BBE"/>
    <w:rsid w:val="000C1D7E"/>
    <w:rsid w:val="000C260B"/>
    <w:rsid w:val="000C5911"/>
    <w:rsid w:val="000C61B0"/>
    <w:rsid w:val="000C63E6"/>
    <w:rsid w:val="000C68F0"/>
    <w:rsid w:val="000D282B"/>
    <w:rsid w:val="000D3A2B"/>
    <w:rsid w:val="000E0FA6"/>
    <w:rsid w:val="000E2BF4"/>
    <w:rsid w:val="000E5A71"/>
    <w:rsid w:val="000F07A9"/>
    <w:rsid w:val="000F0D62"/>
    <w:rsid w:val="000F3D8B"/>
    <w:rsid w:val="000F4122"/>
    <w:rsid w:val="000F6639"/>
    <w:rsid w:val="000F66F7"/>
    <w:rsid w:val="000F7980"/>
    <w:rsid w:val="000F79D4"/>
    <w:rsid w:val="00102BE8"/>
    <w:rsid w:val="00103050"/>
    <w:rsid w:val="0010335A"/>
    <w:rsid w:val="00105216"/>
    <w:rsid w:val="00106C01"/>
    <w:rsid w:val="00106D6F"/>
    <w:rsid w:val="001101F8"/>
    <w:rsid w:val="00110262"/>
    <w:rsid w:val="0011142B"/>
    <w:rsid w:val="00111631"/>
    <w:rsid w:val="0011299B"/>
    <w:rsid w:val="00113190"/>
    <w:rsid w:val="001136D6"/>
    <w:rsid w:val="00114324"/>
    <w:rsid w:val="0011733D"/>
    <w:rsid w:val="001232AD"/>
    <w:rsid w:val="00123D72"/>
    <w:rsid w:val="00124704"/>
    <w:rsid w:val="00125806"/>
    <w:rsid w:val="00130429"/>
    <w:rsid w:val="00130F34"/>
    <w:rsid w:val="0013425F"/>
    <w:rsid w:val="00135768"/>
    <w:rsid w:val="0013721B"/>
    <w:rsid w:val="001378C7"/>
    <w:rsid w:val="00140FCC"/>
    <w:rsid w:val="0014234B"/>
    <w:rsid w:val="00143490"/>
    <w:rsid w:val="0014395C"/>
    <w:rsid w:val="00146135"/>
    <w:rsid w:val="001522E3"/>
    <w:rsid w:val="00154C49"/>
    <w:rsid w:val="001555D4"/>
    <w:rsid w:val="0016174F"/>
    <w:rsid w:val="001624EE"/>
    <w:rsid w:val="001631C4"/>
    <w:rsid w:val="0016575C"/>
    <w:rsid w:val="00166ECA"/>
    <w:rsid w:val="00167DD6"/>
    <w:rsid w:val="00170834"/>
    <w:rsid w:val="00174BF6"/>
    <w:rsid w:val="00181836"/>
    <w:rsid w:val="001861D5"/>
    <w:rsid w:val="00193E4C"/>
    <w:rsid w:val="001A0A9A"/>
    <w:rsid w:val="001A0AE8"/>
    <w:rsid w:val="001A1787"/>
    <w:rsid w:val="001A5131"/>
    <w:rsid w:val="001A7B4B"/>
    <w:rsid w:val="001B03BD"/>
    <w:rsid w:val="001B1619"/>
    <w:rsid w:val="001B355E"/>
    <w:rsid w:val="001C1447"/>
    <w:rsid w:val="001C326A"/>
    <w:rsid w:val="001C3595"/>
    <w:rsid w:val="001C45E2"/>
    <w:rsid w:val="001C50C4"/>
    <w:rsid w:val="001C75D4"/>
    <w:rsid w:val="001C7BE6"/>
    <w:rsid w:val="001D1676"/>
    <w:rsid w:val="001D28D5"/>
    <w:rsid w:val="001D2E95"/>
    <w:rsid w:val="001D359B"/>
    <w:rsid w:val="001D3AFD"/>
    <w:rsid w:val="001D4145"/>
    <w:rsid w:val="001D4C81"/>
    <w:rsid w:val="001D6472"/>
    <w:rsid w:val="001E26AC"/>
    <w:rsid w:val="001E2CE9"/>
    <w:rsid w:val="001E60FA"/>
    <w:rsid w:val="001E7D56"/>
    <w:rsid w:val="001F0403"/>
    <w:rsid w:val="001F0D50"/>
    <w:rsid w:val="001F175F"/>
    <w:rsid w:val="001F2AD1"/>
    <w:rsid w:val="001F483E"/>
    <w:rsid w:val="001F69A3"/>
    <w:rsid w:val="001F7985"/>
    <w:rsid w:val="00203611"/>
    <w:rsid w:val="00203DD1"/>
    <w:rsid w:val="002056D2"/>
    <w:rsid w:val="00205B84"/>
    <w:rsid w:val="00205F53"/>
    <w:rsid w:val="00206750"/>
    <w:rsid w:val="00207D20"/>
    <w:rsid w:val="00212B91"/>
    <w:rsid w:val="00213764"/>
    <w:rsid w:val="00217C97"/>
    <w:rsid w:val="002214E4"/>
    <w:rsid w:val="00223D4A"/>
    <w:rsid w:val="00225D37"/>
    <w:rsid w:val="00230515"/>
    <w:rsid w:val="002306BF"/>
    <w:rsid w:val="00235A62"/>
    <w:rsid w:val="00237144"/>
    <w:rsid w:val="00242874"/>
    <w:rsid w:val="00243979"/>
    <w:rsid w:val="002446AA"/>
    <w:rsid w:val="002504ED"/>
    <w:rsid w:val="00250993"/>
    <w:rsid w:val="00251373"/>
    <w:rsid w:val="002539FA"/>
    <w:rsid w:val="00260F35"/>
    <w:rsid w:val="002637D1"/>
    <w:rsid w:val="00264131"/>
    <w:rsid w:val="00270018"/>
    <w:rsid w:val="002711A8"/>
    <w:rsid w:val="00273116"/>
    <w:rsid w:val="002735BF"/>
    <w:rsid w:val="002741C7"/>
    <w:rsid w:val="002748D9"/>
    <w:rsid w:val="002758A3"/>
    <w:rsid w:val="002766DF"/>
    <w:rsid w:val="00277873"/>
    <w:rsid w:val="002808D9"/>
    <w:rsid w:val="002815FD"/>
    <w:rsid w:val="00283947"/>
    <w:rsid w:val="00283959"/>
    <w:rsid w:val="00290ED8"/>
    <w:rsid w:val="00291251"/>
    <w:rsid w:val="002920EE"/>
    <w:rsid w:val="00296302"/>
    <w:rsid w:val="002A2FA1"/>
    <w:rsid w:val="002A4036"/>
    <w:rsid w:val="002A40B4"/>
    <w:rsid w:val="002A7007"/>
    <w:rsid w:val="002A70F9"/>
    <w:rsid w:val="002B1B3D"/>
    <w:rsid w:val="002B6089"/>
    <w:rsid w:val="002B6338"/>
    <w:rsid w:val="002C56CC"/>
    <w:rsid w:val="002D2471"/>
    <w:rsid w:val="002D26A2"/>
    <w:rsid w:val="002D49C3"/>
    <w:rsid w:val="002D6B27"/>
    <w:rsid w:val="002D7C9A"/>
    <w:rsid w:val="002E00DD"/>
    <w:rsid w:val="002E2B62"/>
    <w:rsid w:val="002E771C"/>
    <w:rsid w:val="002E7C41"/>
    <w:rsid w:val="002F1CC4"/>
    <w:rsid w:val="002F2891"/>
    <w:rsid w:val="002F29F3"/>
    <w:rsid w:val="002F35B4"/>
    <w:rsid w:val="002F3C35"/>
    <w:rsid w:val="002F4381"/>
    <w:rsid w:val="002F43FF"/>
    <w:rsid w:val="002F542D"/>
    <w:rsid w:val="002F5475"/>
    <w:rsid w:val="002F587A"/>
    <w:rsid w:val="0030171E"/>
    <w:rsid w:val="00302825"/>
    <w:rsid w:val="00305905"/>
    <w:rsid w:val="00306F82"/>
    <w:rsid w:val="00311A2B"/>
    <w:rsid w:val="00313229"/>
    <w:rsid w:val="00313EE5"/>
    <w:rsid w:val="003157CA"/>
    <w:rsid w:val="00317281"/>
    <w:rsid w:val="003226C4"/>
    <w:rsid w:val="00325D77"/>
    <w:rsid w:val="00325FBE"/>
    <w:rsid w:val="00327396"/>
    <w:rsid w:val="00330959"/>
    <w:rsid w:val="00335B9F"/>
    <w:rsid w:val="00340E86"/>
    <w:rsid w:val="00340F83"/>
    <w:rsid w:val="00343C10"/>
    <w:rsid w:val="003440AF"/>
    <w:rsid w:val="00345255"/>
    <w:rsid w:val="00352604"/>
    <w:rsid w:val="00354044"/>
    <w:rsid w:val="00355EFB"/>
    <w:rsid w:val="0035620A"/>
    <w:rsid w:val="00356A02"/>
    <w:rsid w:val="0036463C"/>
    <w:rsid w:val="00364D90"/>
    <w:rsid w:val="00366AF0"/>
    <w:rsid w:val="00370B30"/>
    <w:rsid w:val="00373986"/>
    <w:rsid w:val="003808ED"/>
    <w:rsid w:val="00381304"/>
    <w:rsid w:val="0038292A"/>
    <w:rsid w:val="00385D19"/>
    <w:rsid w:val="00387FF5"/>
    <w:rsid w:val="00391C18"/>
    <w:rsid w:val="00394539"/>
    <w:rsid w:val="00397A7A"/>
    <w:rsid w:val="003A0BA8"/>
    <w:rsid w:val="003A0E9A"/>
    <w:rsid w:val="003A3592"/>
    <w:rsid w:val="003A52C1"/>
    <w:rsid w:val="003A5D30"/>
    <w:rsid w:val="003A7AD5"/>
    <w:rsid w:val="003B162C"/>
    <w:rsid w:val="003B2203"/>
    <w:rsid w:val="003B263B"/>
    <w:rsid w:val="003B2856"/>
    <w:rsid w:val="003B2E7B"/>
    <w:rsid w:val="003B32DE"/>
    <w:rsid w:val="003B4569"/>
    <w:rsid w:val="003B4FE8"/>
    <w:rsid w:val="003B5FF3"/>
    <w:rsid w:val="003B6BDB"/>
    <w:rsid w:val="003B7167"/>
    <w:rsid w:val="003C4B42"/>
    <w:rsid w:val="003C58DA"/>
    <w:rsid w:val="003D2B83"/>
    <w:rsid w:val="003D51E2"/>
    <w:rsid w:val="003D543B"/>
    <w:rsid w:val="003D5EE2"/>
    <w:rsid w:val="003D60D4"/>
    <w:rsid w:val="003D7789"/>
    <w:rsid w:val="003E2C20"/>
    <w:rsid w:val="003E2E20"/>
    <w:rsid w:val="003E401A"/>
    <w:rsid w:val="003E7B90"/>
    <w:rsid w:val="003F1EB6"/>
    <w:rsid w:val="003F444F"/>
    <w:rsid w:val="00400085"/>
    <w:rsid w:val="00403D00"/>
    <w:rsid w:val="0040482E"/>
    <w:rsid w:val="004056A1"/>
    <w:rsid w:val="00407045"/>
    <w:rsid w:val="00407BF0"/>
    <w:rsid w:val="00410BBA"/>
    <w:rsid w:val="004131C7"/>
    <w:rsid w:val="00413A38"/>
    <w:rsid w:val="004234CB"/>
    <w:rsid w:val="00425222"/>
    <w:rsid w:val="0042641B"/>
    <w:rsid w:val="004308F8"/>
    <w:rsid w:val="004326AE"/>
    <w:rsid w:val="00432812"/>
    <w:rsid w:val="004334CE"/>
    <w:rsid w:val="00433627"/>
    <w:rsid w:val="004339FF"/>
    <w:rsid w:val="004341A1"/>
    <w:rsid w:val="0043655A"/>
    <w:rsid w:val="004376C6"/>
    <w:rsid w:val="00437780"/>
    <w:rsid w:val="0045049C"/>
    <w:rsid w:val="00450E9F"/>
    <w:rsid w:val="004513D2"/>
    <w:rsid w:val="00451DBC"/>
    <w:rsid w:val="0045284B"/>
    <w:rsid w:val="00455E0E"/>
    <w:rsid w:val="004611F1"/>
    <w:rsid w:val="004614C6"/>
    <w:rsid w:val="00462001"/>
    <w:rsid w:val="00462805"/>
    <w:rsid w:val="004644AC"/>
    <w:rsid w:val="004666E8"/>
    <w:rsid w:val="004716EA"/>
    <w:rsid w:val="00471AFD"/>
    <w:rsid w:val="0047380C"/>
    <w:rsid w:val="0047414A"/>
    <w:rsid w:val="00475F45"/>
    <w:rsid w:val="0047713E"/>
    <w:rsid w:val="00480C2E"/>
    <w:rsid w:val="004814EB"/>
    <w:rsid w:val="00482C12"/>
    <w:rsid w:val="00485F89"/>
    <w:rsid w:val="00486DB2"/>
    <w:rsid w:val="00492D09"/>
    <w:rsid w:val="0049778B"/>
    <w:rsid w:val="00497A0D"/>
    <w:rsid w:val="00497A34"/>
    <w:rsid w:val="004A1374"/>
    <w:rsid w:val="004A3427"/>
    <w:rsid w:val="004A36C5"/>
    <w:rsid w:val="004A4EEA"/>
    <w:rsid w:val="004A5CB4"/>
    <w:rsid w:val="004A629B"/>
    <w:rsid w:val="004B20FF"/>
    <w:rsid w:val="004B4174"/>
    <w:rsid w:val="004B4A19"/>
    <w:rsid w:val="004B5AAB"/>
    <w:rsid w:val="004B5BAF"/>
    <w:rsid w:val="004B74B0"/>
    <w:rsid w:val="004C0298"/>
    <w:rsid w:val="004C1F26"/>
    <w:rsid w:val="004C53D7"/>
    <w:rsid w:val="004D0327"/>
    <w:rsid w:val="004D1F57"/>
    <w:rsid w:val="004D2426"/>
    <w:rsid w:val="004D24DA"/>
    <w:rsid w:val="004D2A7D"/>
    <w:rsid w:val="004D322F"/>
    <w:rsid w:val="004D39CD"/>
    <w:rsid w:val="004D3A43"/>
    <w:rsid w:val="004D50F2"/>
    <w:rsid w:val="004D69E2"/>
    <w:rsid w:val="004E7523"/>
    <w:rsid w:val="004F45CF"/>
    <w:rsid w:val="0050007F"/>
    <w:rsid w:val="0050035B"/>
    <w:rsid w:val="00502C86"/>
    <w:rsid w:val="0050301A"/>
    <w:rsid w:val="00503366"/>
    <w:rsid w:val="00504629"/>
    <w:rsid w:val="005049C9"/>
    <w:rsid w:val="00504F6C"/>
    <w:rsid w:val="005050A0"/>
    <w:rsid w:val="00512857"/>
    <w:rsid w:val="00513F6F"/>
    <w:rsid w:val="00515784"/>
    <w:rsid w:val="00515FDE"/>
    <w:rsid w:val="00521582"/>
    <w:rsid w:val="00521D0B"/>
    <w:rsid w:val="00527CDF"/>
    <w:rsid w:val="00531C53"/>
    <w:rsid w:val="005324B6"/>
    <w:rsid w:val="00533381"/>
    <w:rsid w:val="005349D3"/>
    <w:rsid w:val="00536FB1"/>
    <w:rsid w:val="00537437"/>
    <w:rsid w:val="00543D33"/>
    <w:rsid w:val="00544C4A"/>
    <w:rsid w:val="005466C7"/>
    <w:rsid w:val="005530FD"/>
    <w:rsid w:val="005572D7"/>
    <w:rsid w:val="00560299"/>
    <w:rsid w:val="0056049E"/>
    <w:rsid w:val="00561324"/>
    <w:rsid w:val="00561A29"/>
    <w:rsid w:val="00562189"/>
    <w:rsid w:val="00563243"/>
    <w:rsid w:val="00563E30"/>
    <w:rsid w:val="00565BA3"/>
    <w:rsid w:val="00565F1B"/>
    <w:rsid w:val="0056680A"/>
    <w:rsid w:val="005726B1"/>
    <w:rsid w:val="00574114"/>
    <w:rsid w:val="00574506"/>
    <w:rsid w:val="00576217"/>
    <w:rsid w:val="005772CE"/>
    <w:rsid w:val="00577379"/>
    <w:rsid w:val="00581B4F"/>
    <w:rsid w:val="00581D22"/>
    <w:rsid w:val="00582F64"/>
    <w:rsid w:val="00584C49"/>
    <w:rsid w:val="00585E87"/>
    <w:rsid w:val="005870A3"/>
    <w:rsid w:val="0058749F"/>
    <w:rsid w:val="0058777F"/>
    <w:rsid w:val="005909C8"/>
    <w:rsid w:val="00595B8C"/>
    <w:rsid w:val="005A0F2F"/>
    <w:rsid w:val="005A53BA"/>
    <w:rsid w:val="005B034D"/>
    <w:rsid w:val="005B383A"/>
    <w:rsid w:val="005B4673"/>
    <w:rsid w:val="005B61DC"/>
    <w:rsid w:val="005B651F"/>
    <w:rsid w:val="005B7F84"/>
    <w:rsid w:val="005C0A6A"/>
    <w:rsid w:val="005C1B9F"/>
    <w:rsid w:val="005C30E1"/>
    <w:rsid w:val="005C53D1"/>
    <w:rsid w:val="005C5A1E"/>
    <w:rsid w:val="005C67DF"/>
    <w:rsid w:val="005D0276"/>
    <w:rsid w:val="005D1CA9"/>
    <w:rsid w:val="005D2EAE"/>
    <w:rsid w:val="005D40B0"/>
    <w:rsid w:val="005D40F5"/>
    <w:rsid w:val="005D4D0B"/>
    <w:rsid w:val="005D5CD7"/>
    <w:rsid w:val="005D5EC1"/>
    <w:rsid w:val="005E11F7"/>
    <w:rsid w:val="005E3468"/>
    <w:rsid w:val="005E37C5"/>
    <w:rsid w:val="005E396C"/>
    <w:rsid w:val="005E4099"/>
    <w:rsid w:val="005E5FBE"/>
    <w:rsid w:val="005E77A0"/>
    <w:rsid w:val="005F0012"/>
    <w:rsid w:val="005F2029"/>
    <w:rsid w:val="005F498F"/>
    <w:rsid w:val="005F6463"/>
    <w:rsid w:val="00601B1A"/>
    <w:rsid w:val="006045B4"/>
    <w:rsid w:val="00611BB8"/>
    <w:rsid w:val="0061207E"/>
    <w:rsid w:val="00612DEE"/>
    <w:rsid w:val="00613F1D"/>
    <w:rsid w:val="00616C8B"/>
    <w:rsid w:val="00621441"/>
    <w:rsid w:val="00621C56"/>
    <w:rsid w:val="00623053"/>
    <w:rsid w:val="00626980"/>
    <w:rsid w:val="0062744C"/>
    <w:rsid w:val="00641B2E"/>
    <w:rsid w:val="00642A6C"/>
    <w:rsid w:val="00646EBD"/>
    <w:rsid w:val="006500BA"/>
    <w:rsid w:val="00650B80"/>
    <w:rsid w:val="006541E5"/>
    <w:rsid w:val="006554B9"/>
    <w:rsid w:val="00655721"/>
    <w:rsid w:val="00655B8D"/>
    <w:rsid w:val="00656482"/>
    <w:rsid w:val="006624D7"/>
    <w:rsid w:val="00663257"/>
    <w:rsid w:val="00664F72"/>
    <w:rsid w:val="00667553"/>
    <w:rsid w:val="00673B33"/>
    <w:rsid w:val="00674028"/>
    <w:rsid w:val="00674FBE"/>
    <w:rsid w:val="0067622C"/>
    <w:rsid w:val="006765FD"/>
    <w:rsid w:val="00677EEE"/>
    <w:rsid w:val="00692AA5"/>
    <w:rsid w:val="00693ABE"/>
    <w:rsid w:val="00693BC8"/>
    <w:rsid w:val="00694569"/>
    <w:rsid w:val="00694911"/>
    <w:rsid w:val="006A49C8"/>
    <w:rsid w:val="006A57E5"/>
    <w:rsid w:val="006A5A45"/>
    <w:rsid w:val="006B4F3E"/>
    <w:rsid w:val="006B76CF"/>
    <w:rsid w:val="006B779B"/>
    <w:rsid w:val="006C1ECC"/>
    <w:rsid w:val="006D2CD9"/>
    <w:rsid w:val="006D4047"/>
    <w:rsid w:val="006D54DE"/>
    <w:rsid w:val="006E0505"/>
    <w:rsid w:val="006E0DA3"/>
    <w:rsid w:val="006E0F33"/>
    <w:rsid w:val="006E1987"/>
    <w:rsid w:val="006E5F75"/>
    <w:rsid w:val="006E7444"/>
    <w:rsid w:val="006F3ECC"/>
    <w:rsid w:val="006F4470"/>
    <w:rsid w:val="006F4A8A"/>
    <w:rsid w:val="006F4E2E"/>
    <w:rsid w:val="006F6EB9"/>
    <w:rsid w:val="006F6FEE"/>
    <w:rsid w:val="006F7156"/>
    <w:rsid w:val="00701217"/>
    <w:rsid w:val="007021F1"/>
    <w:rsid w:val="00702936"/>
    <w:rsid w:val="00703025"/>
    <w:rsid w:val="007032A8"/>
    <w:rsid w:val="00703599"/>
    <w:rsid w:val="00703EDC"/>
    <w:rsid w:val="007044FB"/>
    <w:rsid w:val="00704DEA"/>
    <w:rsid w:val="00710998"/>
    <w:rsid w:val="007121BF"/>
    <w:rsid w:val="007126F1"/>
    <w:rsid w:val="00712C2C"/>
    <w:rsid w:val="007135CA"/>
    <w:rsid w:val="00716A6C"/>
    <w:rsid w:val="007211F5"/>
    <w:rsid w:val="0072328B"/>
    <w:rsid w:val="0073072D"/>
    <w:rsid w:val="00735103"/>
    <w:rsid w:val="00735EC0"/>
    <w:rsid w:val="00740022"/>
    <w:rsid w:val="007417BD"/>
    <w:rsid w:val="0075068E"/>
    <w:rsid w:val="00750E64"/>
    <w:rsid w:val="00751D74"/>
    <w:rsid w:val="00752D66"/>
    <w:rsid w:val="007538ED"/>
    <w:rsid w:val="00755EEA"/>
    <w:rsid w:val="00756576"/>
    <w:rsid w:val="0075689D"/>
    <w:rsid w:val="00757292"/>
    <w:rsid w:val="00761252"/>
    <w:rsid w:val="00761C7A"/>
    <w:rsid w:val="0076487A"/>
    <w:rsid w:val="00773824"/>
    <w:rsid w:val="00776EB8"/>
    <w:rsid w:val="0077774F"/>
    <w:rsid w:val="0078183B"/>
    <w:rsid w:val="00781ACC"/>
    <w:rsid w:val="007861E4"/>
    <w:rsid w:val="00786F02"/>
    <w:rsid w:val="0079051D"/>
    <w:rsid w:val="00792DAB"/>
    <w:rsid w:val="00795A1E"/>
    <w:rsid w:val="00795D0E"/>
    <w:rsid w:val="007A15CD"/>
    <w:rsid w:val="007A4B19"/>
    <w:rsid w:val="007A6688"/>
    <w:rsid w:val="007A67C4"/>
    <w:rsid w:val="007A7ECF"/>
    <w:rsid w:val="007B5CB9"/>
    <w:rsid w:val="007C2387"/>
    <w:rsid w:val="007C2D4B"/>
    <w:rsid w:val="007C6989"/>
    <w:rsid w:val="007C6CC8"/>
    <w:rsid w:val="007D0181"/>
    <w:rsid w:val="007D38CE"/>
    <w:rsid w:val="007D4C54"/>
    <w:rsid w:val="007D5793"/>
    <w:rsid w:val="007D6A6D"/>
    <w:rsid w:val="007E54AB"/>
    <w:rsid w:val="007E603E"/>
    <w:rsid w:val="007E64D4"/>
    <w:rsid w:val="007F0728"/>
    <w:rsid w:val="007F12CA"/>
    <w:rsid w:val="007F2E6A"/>
    <w:rsid w:val="007F504B"/>
    <w:rsid w:val="007F76A4"/>
    <w:rsid w:val="00801C66"/>
    <w:rsid w:val="00802BBD"/>
    <w:rsid w:val="00802F41"/>
    <w:rsid w:val="0080361B"/>
    <w:rsid w:val="00804570"/>
    <w:rsid w:val="00810F5E"/>
    <w:rsid w:val="00811313"/>
    <w:rsid w:val="008117AA"/>
    <w:rsid w:val="00811B97"/>
    <w:rsid w:val="00813DA0"/>
    <w:rsid w:val="0081437F"/>
    <w:rsid w:val="00814671"/>
    <w:rsid w:val="00815781"/>
    <w:rsid w:val="00816869"/>
    <w:rsid w:val="008201B7"/>
    <w:rsid w:val="00820F86"/>
    <w:rsid w:val="0082216E"/>
    <w:rsid w:val="008224F0"/>
    <w:rsid w:val="00824520"/>
    <w:rsid w:val="00827AC9"/>
    <w:rsid w:val="00830BE7"/>
    <w:rsid w:val="00833897"/>
    <w:rsid w:val="00833CB4"/>
    <w:rsid w:val="008342C7"/>
    <w:rsid w:val="00834DB1"/>
    <w:rsid w:val="0083503B"/>
    <w:rsid w:val="00835716"/>
    <w:rsid w:val="00835740"/>
    <w:rsid w:val="00837E46"/>
    <w:rsid w:val="008417F2"/>
    <w:rsid w:val="00845ADA"/>
    <w:rsid w:val="0086040C"/>
    <w:rsid w:val="00860C63"/>
    <w:rsid w:val="00861994"/>
    <w:rsid w:val="0086276C"/>
    <w:rsid w:val="008637F1"/>
    <w:rsid w:val="00864683"/>
    <w:rsid w:val="00866568"/>
    <w:rsid w:val="00871179"/>
    <w:rsid w:val="00873E80"/>
    <w:rsid w:val="008755EB"/>
    <w:rsid w:val="008776DF"/>
    <w:rsid w:val="008779F1"/>
    <w:rsid w:val="008808FD"/>
    <w:rsid w:val="00880C2A"/>
    <w:rsid w:val="00882033"/>
    <w:rsid w:val="008825EA"/>
    <w:rsid w:val="008839BF"/>
    <w:rsid w:val="00884185"/>
    <w:rsid w:val="00884AE2"/>
    <w:rsid w:val="00885AF5"/>
    <w:rsid w:val="00886B7A"/>
    <w:rsid w:val="00891185"/>
    <w:rsid w:val="008931A6"/>
    <w:rsid w:val="0089457D"/>
    <w:rsid w:val="00895E3D"/>
    <w:rsid w:val="008A2E23"/>
    <w:rsid w:val="008A3DD0"/>
    <w:rsid w:val="008A57E7"/>
    <w:rsid w:val="008A5BD0"/>
    <w:rsid w:val="008A731E"/>
    <w:rsid w:val="008A77E0"/>
    <w:rsid w:val="008B06D2"/>
    <w:rsid w:val="008B1709"/>
    <w:rsid w:val="008B3287"/>
    <w:rsid w:val="008B3542"/>
    <w:rsid w:val="008B4A9C"/>
    <w:rsid w:val="008B6942"/>
    <w:rsid w:val="008B6DE2"/>
    <w:rsid w:val="008C06FC"/>
    <w:rsid w:val="008C199B"/>
    <w:rsid w:val="008C1F76"/>
    <w:rsid w:val="008C343B"/>
    <w:rsid w:val="008C3B8D"/>
    <w:rsid w:val="008C4379"/>
    <w:rsid w:val="008C4A03"/>
    <w:rsid w:val="008C52C1"/>
    <w:rsid w:val="008C622E"/>
    <w:rsid w:val="008C751F"/>
    <w:rsid w:val="008D1119"/>
    <w:rsid w:val="008D4525"/>
    <w:rsid w:val="008D50DA"/>
    <w:rsid w:val="008D579B"/>
    <w:rsid w:val="008D6A0B"/>
    <w:rsid w:val="008E38C5"/>
    <w:rsid w:val="008E58B0"/>
    <w:rsid w:val="008E5A4B"/>
    <w:rsid w:val="008E7B53"/>
    <w:rsid w:val="008F0BCB"/>
    <w:rsid w:val="008F0DF8"/>
    <w:rsid w:val="008F1E9B"/>
    <w:rsid w:val="008F3051"/>
    <w:rsid w:val="008F5501"/>
    <w:rsid w:val="008F739B"/>
    <w:rsid w:val="008F7913"/>
    <w:rsid w:val="009002F2"/>
    <w:rsid w:val="00900B75"/>
    <w:rsid w:val="009011BD"/>
    <w:rsid w:val="00902D05"/>
    <w:rsid w:val="009030EF"/>
    <w:rsid w:val="00903AAE"/>
    <w:rsid w:val="009064F1"/>
    <w:rsid w:val="009076D4"/>
    <w:rsid w:val="0091038F"/>
    <w:rsid w:val="00913325"/>
    <w:rsid w:val="009152F5"/>
    <w:rsid w:val="00915F3B"/>
    <w:rsid w:val="00916D6E"/>
    <w:rsid w:val="00920895"/>
    <w:rsid w:val="009257C0"/>
    <w:rsid w:val="009262E1"/>
    <w:rsid w:val="009300CD"/>
    <w:rsid w:val="00931BF7"/>
    <w:rsid w:val="009326FE"/>
    <w:rsid w:val="00936B5A"/>
    <w:rsid w:val="009401FA"/>
    <w:rsid w:val="00940EFC"/>
    <w:rsid w:val="00945309"/>
    <w:rsid w:val="00945D35"/>
    <w:rsid w:val="009463A7"/>
    <w:rsid w:val="00946F01"/>
    <w:rsid w:val="00947CA1"/>
    <w:rsid w:val="00953F34"/>
    <w:rsid w:val="00960E2E"/>
    <w:rsid w:val="00966605"/>
    <w:rsid w:val="009666A3"/>
    <w:rsid w:val="00971EFD"/>
    <w:rsid w:val="009721A8"/>
    <w:rsid w:val="00972EA5"/>
    <w:rsid w:val="009731B7"/>
    <w:rsid w:val="00977D8A"/>
    <w:rsid w:val="00980142"/>
    <w:rsid w:val="00983B35"/>
    <w:rsid w:val="009913D8"/>
    <w:rsid w:val="00992458"/>
    <w:rsid w:val="00993462"/>
    <w:rsid w:val="00993D5B"/>
    <w:rsid w:val="00995A93"/>
    <w:rsid w:val="00996A1F"/>
    <w:rsid w:val="00997479"/>
    <w:rsid w:val="009976E7"/>
    <w:rsid w:val="009A42D3"/>
    <w:rsid w:val="009A53E6"/>
    <w:rsid w:val="009A5DAF"/>
    <w:rsid w:val="009A6BBE"/>
    <w:rsid w:val="009B0DE2"/>
    <w:rsid w:val="009B3FA9"/>
    <w:rsid w:val="009B43C7"/>
    <w:rsid w:val="009B4E8F"/>
    <w:rsid w:val="009B58DE"/>
    <w:rsid w:val="009B73C1"/>
    <w:rsid w:val="009C07C1"/>
    <w:rsid w:val="009C3031"/>
    <w:rsid w:val="009C3E3D"/>
    <w:rsid w:val="009D0C96"/>
    <w:rsid w:val="009D170B"/>
    <w:rsid w:val="009D35D6"/>
    <w:rsid w:val="009D3AE7"/>
    <w:rsid w:val="009D6735"/>
    <w:rsid w:val="009E039C"/>
    <w:rsid w:val="009E4494"/>
    <w:rsid w:val="009E5D7E"/>
    <w:rsid w:val="009F12F3"/>
    <w:rsid w:val="009F284F"/>
    <w:rsid w:val="009F3BE9"/>
    <w:rsid w:val="009F4382"/>
    <w:rsid w:val="009F55B5"/>
    <w:rsid w:val="009F733C"/>
    <w:rsid w:val="00A06315"/>
    <w:rsid w:val="00A162CB"/>
    <w:rsid w:val="00A16820"/>
    <w:rsid w:val="00A200FB"/>
    <w:rsid w:val="00A210E8"/>
    <w:rsid w:val="00A22DAD"/>
    <w:rsid w:val="00A23DC3"/>
    <w:rsid w:val="00A24688"/>
    <w:rsid w:val="00A24F0A"/>
    <w:rsid w:val="00A27D7B"/>
    <w:rsid w:val="00A34F2E"/>
    <w:rsid w:val="00A35DB4"/>
    <w:rsid w:val="00A40AE6"/>
    <w:rsid w:val="00A44271"/>
    <w:rsid w:val="00A44AE7"/>
    <w:rsid w:val="00A453B7"/>
    <w:rsid w:val="00A530F8"/>
    <w:rsid w:val="00A53754"/>
    <w:rsid w:val="00A60B64"/>
    <w:rsid w:val="00A62F00"/>
    <w:rsid w:val="00A64461"/>
    <w:rsid w:val="00A6686D"/>
    <w:rsid w:val="00A679F1"/>
    <w:rsid w:val="00A7026F"/>
    <w:rsid w:val="00A71A12"/>
    <w:rsid w:val="00A71A8B"/>
    <w:rsid w:val="00A747A9"/>
    <w:rsid w:val="00A74A99"/>
    <w:rsid w:val="00A760AE"/>
    <w:rsid w:val="00A76C37"/>
    <w:rsid w:val="00A77D58"/>
    <w:rsid w:val="00A81167"/>
    <w:rsid w:val="00A84ACB"/>
    <w:rsid w:val="00A856A8"/>
    <w:rsid w:val="00A86420"/>
    <w:rsid w:val="00A91C86"/>
    <w:rsid w:val="00A93868"/>
    <w:rsid w:val="00A93D5A"/>
    <w:rsid w:val="00A95BF8"/>
    <w:rsid w:val="00AA06C7"/>
    <w:rsid w:val="00AA0D26"/>
    <w:rsid w:val="00AA1036"/>
    <w:rsid w:val="00AA3EF6"/>
    <w:rsid w:val="00AA41D7"/>
    <w:rsid w:val="00AA5390"/>
    <w:rsid w:val="00AA70D2"/>
    <w:rsid w:val="00AB23D2"/>
    <w:rsid w:val="00AB2471"/>
    <w:rsid w:val="00AB262C"/>
    <w:rsid w:val="00AB32FC"/>
    <w:rsid w:val="00AB64CA"/>
    <w:rsid w:val="00AB6CF9"/>
    <w:rsid w:val="00AC09CA"/>
    <w:rsid w:val="00AC26B7"/>
    <w:rsid w:val="00AC55AA"/>
    <w:rsid w:val="00AC7BD2"/>
    <w:rsid w:val="00AC7FC2"/>
    <w:rsid w:val="00AD214E"/>
    <w:rsid w:val="00AD4AED"/>
    <w:rsid w:val="00AE2306"/>
    <w:rsid w:val="00AE254D"/>
    <w:rsid w:val="00AE31FD"/>
    <w:rsid w:val="00AE43BC"/>
    <w:rsid w:val="00AE527E"/>
    <w:rsid w:val="00AE5BEA"/>
    <w:rsid w:val="00AE7AEC"/>
    <w:rsid w:val="00AF1295"/>
    <w:rsid w:val="00AF1788"/>
    <w:rsid w:val="00AF1E49"/>
    <w:rsid w:val="00AF23B1"/>
    <w:rsid w:val="00AF2979"/>
    <w:rsid w:val="00AF2EA2"/>
    <w:rsid w:val="00AF3F60"/>
    <w:rsid w:val="00AF5681"/>
    <w:rsid w:val="00AF686B"/>
    <w:rsid w:val="00AF6B3F"/>
    <w:rsid w:val="00AF76F3"/>
    <w:rsid w:val="00B0179A"/>
    <w:rsid w:val="00B01D10"/>
    <w:rsid w:val="00B0212E"/>
    <w:rsid w:val="00B0402C"/>
    <w:rsid w:val="00B0465E"/>
    <w:rsid w:val="00B04D0E"/>
    <w:rsid w:val="00B0685B"/>
    <w:rsid w:val="00B06C62"/>
    <w:rsid w:val="00B073BC"/>
    <w:rsid w:val="00B1097F"/>
    <w:rsid w:val="00B11EEC"/>
    <w:rsid w:val="00B12D59"/>
    <w:rsid w:val="00B13DC3"/>
    <w:rsid w:val="00B13E25"/>
    <w:rsid w:val="00B17545"/>
    <w:rsid w:val="00B2128A"/>
    <w:rsid w:val="00B25BFD"/>
    <w:rsid w:val="00B27E28"/>
    <w:rsid w:val="00B3274E"/>
    <w:rsid w:val="00B3429C"/>
    <w:rsid w:val="00B36A79"/>
    <w:rsid w:val="00B419C9"/>
    <w:rsid w:val="00B4603B"/>
    <w:rsid w:val="00B4775E"/>
    <w:rsid w:val="00B558E5"/>
    <w:rsid w:val="00B5609A"/>
    <w:rsid w:val="00B56F4D"/>
    <w:rsid w:val="00B57095"/>
    <w:rsid w:val="00B57DF6"/>
    <w:rsid w:val="00B6030B"/>
    <w:rsid w:val="00B6039F"/>
    <w:rsid w:val="00B61C46"/>
    <w:rsid w:val="00B6241F"/>
    <w:rsid w:val="00B6295A"/>
    <w:rsid w:val="00B62F66"/>
    <w:rsid w:val="00B63304"/>
    <w:rsid w:val="00B721C9"/>
    <w:rsid w:val="00B734E5"/>
    <w:rsid w:val="00B75497"/>
    <w:rsid w:val="00B75613"/>
    <w:rsid w:val="00B81196"/>
    <w:rsid w:val="00B82156"/>
    <w:rsid w:val="00B840B0"/>
    <w:rsid w:val="00B853FE"/>
    <w:rsid w:val="00B86642"/>
    <w:rsid w:val="00B872DA"/>
    <w:rsid w:val="00B9024E"/>
    <w:rsid w:val="00B91460"/>
    <w:rsid w:val="00B92499"/>
    <w:rsid w:val="00B925CA"/>
    <w:rsid w:val="00B92C99"/>
    <w:rsid w:val="00B93029"/>
    <w:rsid w:val="00B97B02"/>
    <w:rsid w:val="00BA11DA"/>
    <w:rsid w:val="00BA2D08"/>
    <w:rsid w:val="00BA308B"/>
    <w:rsid w:val="00BA7E98"/>
    <w:rsid w:val="00BB26FD"/>
    <w:rsid w:val="00BB3019"/>
    <w:rsid w:val="00BB37FE"/>
    <w:rsid w:val="00BB5DEA"/>
    <w:rsid w:val="00BB79CE"/>
    <w:rsid w:val="00BC5F28"/>
    <w:rsid w:val="00BD1758"/>
    <w:rsid w:val="00BD3F0A"/>
    <w:rsid w:val="00BD58FB"/>
    <w:rsid w:val="00BD69AC"/>
    <w:rsid w:val="00BD7704"/>
    <w:rsid w:val="00BD7A68"/>
    <w:rsid w:val="00BD7B25"/>
    <w:rsid w:val="00BE00A1"/>
    <w:rsid w:val="00BE291E"/>
    <w:rsid w:val="00BE475C"/>
    <w:rsid w:val="00BE7291"/>
    <w:rsid w:val="00BE7411"/>
    <w:rsid w:val="00BF1392"/>
    <w:rsid w:val="00BF203B"/>
    <w:rsid w:val="00BF35DB"/>
    <w:rsid w:val="00BF39AB"/>
    <w:rsid w:val="00BF3F1A"/>
    <w:rsid w:val="00BF50B5"/>
    <w:rsid w:val="00BF7565"/>
    <w:rsid w:val="00C03BED"/>
    <w:rsid w:val="00C03F00"/>
    <w:rsid w:val="00C06C2B"/>
    <w:rsid w:val="00C1040A"/>
    <w:rsid w:val="00C11393"/>
    <w:rsid w:val="00C125C1"/>
    <w:rsid w:val="00C127E2"/>
    <w:rsid w:val="00C13A83"/>
    <w:rsid w:val="00C13D68"/>
    <w:rsid w:val="00C25B15"/>
    <w:rsid w:val="00C26AF5"/>
    <w:rsid w:val="00C27D24"/>
    <w:rsid w:val="00C32D6E"/>
    <w:rsid w:val="00C33AC8"/>
    <w:rsid w:val="00C35ECB"/>
    <w:rsid w:val="00C36032"/>
    <w:rsid w:val="00C36DE4"/>
    <w:rsid w:val="00C40890"/>
    <w:rsid w:val="00C40DE8"/>
    <w:rsid w:val="00C416D3"/>
    <w:rsid w:val="00C41E8D"/>
    <w:rsid w:val="00C41FF7"/>
    <w:rsid w:val="00C42006"/>
    <w:rsid w:val="00C44DC3"/>
    <w:rsid w:val="00C50A21"/>
    <w:rsid w:val="00C51020"/>
    <w:rsid w:val="00C5190F"/>
    <w:rsid w:val="00C52CDD"/>
    <w:rsid w:val="00C55435"/>
    <w:rsid w:val="00C56C68"/>
    <w:rsid w:val="00C578C3"/>
    <w:rsid w:val="00C64E24"/>
    <w:rsid w:val="00C65BBA"/>
    <w:rsid w:val="00C8183A"/>
    <w:rsid w:val="00C84B09"/>
    <w:rsid w:val="00C86BB7"/>
    <w:rsid w:val="00C9262A"/>
    <w:rsid w:val="00C958ED"/>
    <w:rsid w:val="00C964B2"/>
    <w:rsid w:val="00CA0C89"/>
    <w:rsid w:val="00CA12A7"/>
    <w:rsid w:val="00CA6D17"/>
    <w:rsid w:val="00CB34AE"/>
    <w:rsid w:val="00CB3AF6"/>
    <w:rsid w:val="00CB52D9"/>
    <w:rsid w:val="00CB6DD6"/>
    <w:rsid w:val="00CC1F04"/>
    <w:rsid w:val="00CC4390"/>
    <w:rsid w:val="00CC5C42"/>
    <w:rsid w:val="00CC62EE"/>
    <w:rsid w:val="00CC6A43"/>
    <w:rsid w:val="00CD0181"/>
    <w:rsid w:val="00CD1CDA"/>
    <w:rsid w:val="00CD34AE"/>
    <w:rsid w:val="00CD7858"/>
    <w:rsid w:val="00CE242F"/>
    <w:rsid w:val="00CE247C"/>
    <w:rsid w:val="00CE24E1"/>
    <w:rsid w:val="00CE51A3"/>
    <w:rsid w:val="00CE55AE"/>
    <w:rsid w:val="00CE6F9A"/>
    <w:rsid w:val="00CE77BF"/>
    <w:rsid w:val="00CE7919"/>
    <w:rsid w:val="00CF04DA"/>
    <w:rsid w:val="00CF0866"/>
    <w:rsid w:val="00CF2F2E"/>
    <w:rsid w:val="00CF3F01"/>
    <w:rsid w:val="00CF4868"/>
    <w:rsid w:val="00CF519E"/>
    <w:rsid w:val="00CF712B"/>
    <w:rsid w:val="00CF76FC"/>
    <w:rsid w:val="00D00376"/>
    <w:rsid w:val="00D00634"/>
    <w:rsid w:val="00D0083E"/>
    <w:rsid w:val="00D02C1A"/>
    <w:rsid w:val="00D03FDB"/>
    <w:rsid w:val="00D04677"/>
    <w:rsid w:val="00D05498"/>
    <w:rsid w:val="00D06BEA"/>
    <w:rsid w:val="00D06F40"/>
    <w:rsid w:val="00D07AC7"/>
    <w:rsid w:val="00D1144C"/>
    <w:rsid w:val="00D23024"/>
    <w:rsid w:val="00D234E5"/>
    <w:rsid w:val="00D2413C"/>
    <w:rsid w:val="00D2427F"/>
    <w:rsid w:val="00D25AD7"/>
    <w:rsid w:val="00D2781A"/>
    <w:rsid w:val="00D3008C"/>
    <w:rsid w:val="00D31372"/>
    <w:rsid w:val="00D36F6D"/>
    <w:rsid w:val="00D40DC8"/>
    <w:rsid w:val="00D444EE"/>
    <w:rsid w:val="00D479EE"/>
    <w:rsid w:val="00D50AA3"/>
    <w:rsid w:val="00D51042"/>
    <w:rsid w:val="00D52A59"/>
    <w:rsid w:val="00D55474"/>
    <w:rsid w:val="00D5715E"/>
    <w:rsid w:val="00D62A4A"/>
    <w:rsid w:val="00D63ECE"/>
    <w:rsid w:val="00D63F3C"/>
    <w:rsid w:val="00D645AA"/>
    <w:rsid w:val="00D64833"/>
    <w:rsid w:val="00D64DF1"/>
    <w:rsid w:val="00D65391"/>
    <w:rsid w:val="00D6603E"/>
    <w:rsid w:val="00D67C5E"/>
    <w:rsid w:val="00D7138E"/>
    <w:rsid w:val="00D71E2C"/>
    <w:rsid w:val="00D736DF"/>
    <w:rsid w:val="00D77849"/>
    <w:rsid w:val="00D77C07"/>
    <w:rsid w:val="00D803DB"/>
    <w:rsid w:val="00D900DC"/>
    <w:rsid w:val="00D91CEA"/>
    <w:rsid w:val="00D9434D"/>
    <w:rsid w:val="00D94E80"/>
    <w:rsid w:val="00DA00D2"/>
    <w:rsid w:val="00DA02EE"/>
    <w:rsid w:val="00DA0E62"/>
    <w:rsid w:val="00DA202E"/>
    <w:rsid w:val="00DA272F"/>
    <w:rsid w:val="00DA35BE"/>
    <w:rsid w:val="00DA5053"/>
    <w:rsid w:val="00DA6639"/>
    <w:rsid w:val="00DA7B64"/>
    <w:rsid w:val="00DB085D"/>
    <w:rsid w:val="00DB0D6F"/>
    <w:rsid w:val="00DB1E95"/>
    <w:rsid w:val="00DB404E"/>
    <w:rsid w:val="00DB411E"/>
    <w:rsid w:val="00DB4B2C"/>
    <w:rsid w:val="00DB5B6F"/>
    <w:rsid w:val="00DB65B8"/>
    <w:rsid w:val="00DC0EED"/>
    <w:rsid w:val="00DC6FC0"/>
    <w:rsid w:val="00DC7915"/>
    <w:rsid w:val="00DC7F98"/>
    <w:rsid w:val="00DD0F53"/>
    <w:rsid w:val="00DE0566"/>
    <w:rsid w:val="00DE0AF6"/>
    <w:rsid w:val="00DE1FBD"/>
    <w:rsid w:val="00DF1313"/>
    <w:rsid w:val="00DF1C9F"/>
    <w:rsid w:val="00DF1FA5"/>
    <w:rsid w:val="00DF29C8"/>
    <w:rsid w:val="00DF45A9"/>
    <w:rsid w:val="00E00DC2"/>
    <w:rsid w:val="00E01472"/>
    <w:rsid w:val="00E01B7A"/>
    <w:rsid w:val="00E0536D"/>
    <w:rsid w:val="00E0613D"/>
    <w:rsid w:val="00E1064E"/>
    <w:rsid w:val="00E11B39"/>
    <w:rsid w:val="00E12A30"/>
    <w:rsid w:val="00E130D6"/>
    <w:rsid w:val="00E16D0D"/>
    <w:rsid w:val="00E24409"/>
    <w:rsid w:val="00E246BF"/>
    <w:rsid w:val="00E300F9"/>
    <w:rsid w:val="00E320B2"/>
    <w:rsid w:val="00E41B93"/>
    <w:rsid w:val="00E47334"/>
    <w:rsid w:val="00E4741D"/>
    <w:rsid w:val="00E50075"/>
    <w:rsid w:val="00E54B6B"/>
    <w:rsid w:val="00E61747"/>
    <w:rsid w:val="00E62049"/>
    <w:rsid w:val="00E62DEF"/>
    <w:rsid w:val="00E631D8"/>
    <w:rsid w:val="00E631F2"/>
    <w:rsid w:val="00E64A45"/>
    <w:rsid w:val="00E65938"/>
    <w:rsid w:val="00E67419"/>
    <w:rsid w:val="00E71A03"/>
    <w:rsid w:val="00E7305A"/>
    <w:rsid w:val="00E730CC"/>
    <w:rsid w:val="00E746D9"/>
    <w:rsid w:val="00E764CC"/>
    <w:rsid w:val="00E76AB3"/>
    <w:rsid w:val="00E77531"/>
    <w:rsid w:val="00E823F4"/>
    <w:rsid w:val="00E8548E"/>
    <w:rsid w:val="00E86069"/>
    <w:rsid w:val="00E86A4D"/>
    <w:rsid w:val="00E9544A"/>
    <w:rsid w:val="00E97CC0"/>
    <w:rsid w:val="00EA2C0D"/>
    <w:rsid w:val="00EA6BFC"/>
    <w:rsid w:val="00EB0585"/>
    <w:rsid w:val="00EB079C"/>
    <w:rsid w:val="00EB1273"/>
    <w:rsid w:val="00EB22EE"/>
    <w:rsid w:val="00EB26C0"/>
    <w:rsid w:val="00EB30D2"/>
    <w:rsid w:val="00EB6A25"/>
    <w:rsid w:val="00EC0139"/>
    <w:rsid w:val="00EC501A"/>
    <w:rsid w:val="00EC6496"/>
    <w:rsid w:val="00EC7550"/>
    <w:rsid w:val="00ED15D2"/>
    <w:rsid w:val="00EE01E9"/>
    <w:rsid w:val="00EE0808"/>
    <w:rsid w:val="00EE211E"/>
    <w:rsid w:val="00EE6BC7"/>
    <w:rsid w:val="00EE79C5"/>
    <w:rsid w:val="00EF092E"/>
    <w:rsid w:val="00EF2D9E"/>
    <w:rsid w:val="00EF61B5"/>
    <w:rsid w:val="00EF7433"/>
    <w:rsid w:val="00F007D5"/>
    <w:rsid w:val="00F0209B"/>
    <w:rsid w:val="00F03EE0"/>
    <w:rsid w:val="00F0424A"/>
    <w:rsid w:val="00F04A37"/>
    <w:rsid w:val="00F05CB0"/>
    <w:rsid w:val="00F069AC"/>
    <w:rsid w:val="00F07FF2"/>
    <w:rsid w:val="00F1019C"/>
    <w:rsid w:val="00F114BA"/>
    <w:rsid w:val="00F125EC"/>
    <w:rsid w:val="00F13269"/>
    <w:rsid w:val="00F222FC"/>
    <w:rsid w:val="00F22640"/>
    <w:rsid w:val="00F22F02"/>
    <w:rsid w:val="00F2303C"/>
    <w:rsid w:val="00F23860"/>
    <w:rsid w:val="00F25096"/>
    <w:rsid w:val="00F25A78"/>
    <w:rsid w:val="00F270D1"/>
    <w:rsid w:val="00F31CC5"/>
    <w:rsid w:val="00F37903"/>
    <w:rsid w:val="00F37A01"/>
    <w:rsid w:val="00F37D03"/>
    <w:rsid w:val="00F410FD"/>
    <w:rsid w:val="00F41634"/>
    <w:rsid w:val="00F4230A"/>
    <w:rsid w:val="00F43A3B"/>
    <w:rsid w:val="00F45374"/>
    <w:rsid w:val="00F50DB1"/>
    <w:rsid w:val="00F50FE2"/>
    <w:rsid w:val="00F51371"/>
    <w:rsid w:val="00F5163A"/>
    <w:rsid w:val="00F52151"/>
    <w:rsid w:val="00F5598F"/>
    <w:rsid w:val="00F61E42"/>
    <w:rsid w:val="00F6745A"/>
    <w:rsid w:val="00F731DE"/>
    <w:rsid w:val="00F7462E"/>
    <w:rsid w:val="00F7557B"/>
    <w:rsid w:val="00F80376"/>
    <w:rsid w:val="00F81D29"/>
    <w:rsid w:val="00F83A13"/>
    <w:rsid w:val="00F8503E"/>
    <w:rsid w:val="00F85F45"/>
    <w:rsid w:val="00F902BB"/>
    <w:rsid w:val="00F90489"/>
    <w:rsid w:val="00F90B07"/>
    <w:rsid w:val="00F92417"/>
    <w:rsid w:val="00F94BC4"/>
    <w:rsid w:val="00F94DF9"/>
    <w:rsid w:val="00FA0A01"/>
    <w:rsid w:val="00FA2ED6"/>
    <w:rsid w:val="00FA4AE1"/>
    <w:rsid w:val="00FA5E5F"/>
    <w:rsid w:val="00FB159C"/>
    <w:rsid w:val="00FB570A"/>
    <w:rsid w:val="00FB64EB"/>
    <w:rsid w:val="00FB74B6"/>
    <w:rsid w:val="00FB74FD"/>
    <w:rsid w:val="00FC3721"/>
    <w:rsid w:val="00FC3955"/>
    <w:rsid w:val="00FC47F9"/>
    <w:rsid w:val="00FC7581"/>
    <w:rsid w:val="00FD1CCC"/>
    <w:rsid w:val="00FD209F"/>
    <w:rsid w:val="00FD3334"/>
    <w:rsid w:val="00FD3C06"/>
    <w:rsid w:val="00FD411D"/>
    <w:rsid w:val="00FD4FB2"/>
    <w:rsid w:val="00FE1450"/>
    <w:rsid w:val="00FE2353"/>
    <w:rsid w:val="00FE33A4"/>
    <w:rsid w:val="00FE34B5"/>
    <w:rsid w:val="00FE507E"/>
    <w:rsid w:val="00FE5941"/>
    <w:rsid w:val="00FE5E8E"/>
    <w:rsid w:val="00FF036A"/>
    <w:rsid w:val="00FF04B6"/>
    <w:rsid w:val="00FF1329"/>
    <w:rsid w:val="00FF4561"/>
    <w:rsid w:val="00FF6CFD"/>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13476"/>
  <w15:docId w15:val="{E108CD7D-966C-40D7-9BC0-6F94285B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6BF"/>
    <w:pPr>
      <w:spacing w:line="276" w:lineRule="auto"/>
    </w:pPr>
    <w:rPr>
      <w:rFonts w:ascii="Arial" w:hAnsi="Arial"/>
      <w:sz w:val="22"/>
      <w:szCs w:val="22"/>
    </w:rPr>
  </w:style>
  <w:style w:type="paragraph" w:styleId="Heading1">
    <w:name w:val="heading 1"/>
    <w:basedOn w:val="Normal"/>
    <w:next w:val="Normal"/>
    <w:link w:val="Heading1Char"/>
    <w:uiPriority w:val="9"/>
    <w:qFormat/>
    <w:rsid w:val="00E246BF"/>
    <w:pPr>
      <w:keepNext/>
      <w:outlineLvl w:val="0"/>
    </w:pPr>
    <w:rPr>
      <w:rFonts w:eastAsia="Times New Roman"/>
      <w:b/>
      <w:bCs/>
      <w:kern w:val="32"/>
      <w:sz w:val="24"/>
      <w:szCs w:val="32"/>
      <w:u w:val="single"/>
      <w:lang w:val="x-none" w:eastAsia="x-none"/>
    </w:rPr>
  </w:style>
  <w:style w:type="paragraph" w:styleId="Heading2">
    <w:name w:val="heading 2"/>
    <w:basedOn w:val="Normal"/>
    <w:next w:val="Normal"/>
    <w:link w:val="Heading2Char"/>
    <w:uiPriority w:val="9"/>
    <w:unhideWhenUsed/>
    <w:qFormat/>
    <w:rsid w:val="00E246BF"/>
    <w:pPr>
      <w:keepNext/>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E246BF"/>
    <w:pPr>
      <w:keepNext/>
      <w:outlineLvl w:val="2"/>
    </w:pPr>
    <w:rPr>
      <w:rFonts w:eastAsia="Times New Roman"/>
      <w:b/>
      <w:bCs/>
      <w:szCs w:val="26"/>
      <w:lang w:val="x-none" w:eastAsia="x-none"/>
    </w:rPr>
  </w:style>
  <w:style w:type="paragraph" w:styleId="Heading4">
    <w:name w:val="heading 4"/>
    <w:basedOn w:val="Normal"/>
    <w:next w:val="Normal"/>
    <w:link w:val="Heading4Char"/>
    <w:uiPriority w:val="9"/>
    <w:unhideWhenUsed/>
    <w:qFormat/>
    <w:rsid w:val="00032D28"/>
    <w:pPr>
      <w:keepNext/>
      <w:outlineLvl w:val="3"/>
    </w:pPr>
    <w:rPr>
      <w:rFonts w:eastAsia="Times New Roman"/>
      <w:b/>
      <w:bCs/>
      <w:szCs w:val="28"/>
      <w:u w:val="single"/>
    </w:rPr>
  </w:style>
  <w:style w:type="paragraph" w:styleId="Heading5">
    <w:name w:val="heading 5"/>
    <w:basedOn w:val="Normal"/>
    <w:next w:val="Normal"/>
    <w:link w:val="Heading5Char"/>
    <w:uiPriority w:val="9"/>
    <w:unhideWhenUsed/>
    <w:qFormat/>
    <w:rsid w:val="009B4E8F"/>
    <w:pPr>
      <w:spacing w:before="240"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1">
    <w:name w:val="headline1"/>
    <w:rsid w:val="008825EA"/>
    <w:rPr>
      <w:rFonts w:ascii="Arial" w:hAnsi="Arial" w:cs="Arial" w:hint="default"/>
      <w:b/>
      <w:bCs/>
      <w:caps w:val="0"/>
      <w:smallCaps w:val="0"/>
      <w:strike w:val="0"/>
      <w:dstrike w:val="0"/>
      <w:color w:val="835B2B"/>
      <w:sz w:val="21"/>
      <w:szCs w:val="21"/>
      <w:u w:val="none"/>
      <w:effect w:val="none"/>
    </w:rPr>
  </w:style>
  <w:style w:type="paragraph" w:styleId="BalloonText">
    <w:name w:val="Balloon Text"/>
    <w:basedOn w:val="Normal"/>
    <w:link w:val="BalloonTextChar"/>
    <w:uiPriority w:val="99"/>
    <w:semiHidden/>
    <w:unhideWhenUsed/>
    <w:rsid w:val="008825E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5EA"/>
    <w:rPr>
      <w:rFonts w:ascii="Tahoma" w:hAnsi="Tahoma" w:cs="Tahoma"/>
      <w:sz w:val="16"/>
      <w:szCs w:val="16"/>
    </w:rPr>
  </w:style>
  <w:style w:type="paragraph" w:styleId="ListParagraph">
    <w:name w:val="List Paragraph"/>
    <w:aliases w:val="rEv-Bullet"/>
    <w:basedOn w:val="Normal"/>
    <w:uiPriority w:val="34"/>
    <w:qFormat/>
    <w:rsid w:val="008825EA"/>
    <w:pPr>
      <w:ind w:left="720"/>
      <w:contextualSpacing/>
    </w:pPr>
  </w:style>
  <w:style w:type="paragraph" w:styleId="NormalWeb">
    <w:name w:val="Normal (Web)"/>
    <w:basedOn w:val="Normal"/>
    <w:uiPriority w:val="99"/>
    <w:semiHidden/>
    <w:unhideWhenUsed/>
    <w:rsid w:val="00A44AE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E246BF"/>
    <w:rPr>
      <w:rFonts w:ascii="Arial" w:hAnsi="Arial"/>
      <w:b/>
      <w:bCs/>
      <w:sz w:val="22"/>
    </w:rPr>
  </w:style>
  <w:style w:type="character" w:customStyle="1" w:styleId="bodytextnormal1">
    <w:name w:val="bodytext_normal1"/>
    <w:rsid w:val="00884185"/>
    <w:rPr>
      <w:rFonts w:ascii="Arial" w:hAnsi="Arial" w:cs="Arial" w:hint="default"/>
      <w:b w:val="0"/>
      <w:bCs w:val="0"/>
      <w:i w:val="0"/>
      <w:iCs w:val="0"/>
      <w:caps w:val="0"/>
      <w:smallCaps w:val="0"/>
      <w:strike w:val="0"/>
      <w:dstrike w:val="0"/>
      <w:color w:val="333333"/>
      <w:sz w:val="20"/>
      <w:szCs w:val="20"/>
      <w:u w:val="none"/>
      <w:effect w:val="none"/>
    </w:rPr>
  </w:style>
  <w:style w:type="character" w:styleId="Emphasis">
    <w:name w:val="Emphasis"/>
    <w:uiPriority w:val="20"/>
    <w:qFormat/>
    <w:rsid w:val="00884185"/>
    <w:rPr>
      <w:i/>
      <w:iCs/>
    </w:rPr>
  </w:style>
  <w:style w:type="character" w:customStyle="1" w:styleId="subheader1">
    <w:name w:val="subheader1"/>
    <w:rsid w:val="00884185"/>
    <w:rPr>
      <w:rFonts w:ascii="Arial" w:hAnsi="Arial" w:cs="Arial" w:hint="default"/>
      <w:b/>
      <w:bCs/>
      <w:caps w:val="0"/>
      <w:smallCaps w:val="0"/>
      <w:strike w:val="0"/>
      <w:dstrike w:val="0"/>
      <w:color w:val="835B2B"/>
      <w:sz w:val="20"/>
      <w:szCs w:val="20"/>
      <w:u w:val="none"/>
      <w:effect w:val="none"/>
    </w:rPr>
  </w:style>
  <w:style w:type="paragraph" w:styleId="NoSpacing">
    <w:name w:val="No Spacing"/>
    <w:link w:val="NoSpacingChar"/>
    <w:uiPriority w:val="1"/>
    <w:qFormat/>
    <w:rsid w:val="008C06FC"/>
    <w:rPr>
      <w:sz w:val="22"/>
      <w:szCs w:val="22"/>
    </w:rPr>
  </w:style>
  <w:style w:type="character" w:customStyle="1" w:styleId="Heading1Char">
    <w:name w:val="Heading 1 Char"/>
    <w:link w:val="Heading1"/>
    <w:uiPriority w:val="9"/>
    <w:rsid w:val="00E246BF"/>
    <w:rPr>
      <w:rFonts w:ascii="Arial" w:eastAsia="Times New Roman" w:hAnsi="Arial"/>
      <w:b/>
      <w:bCs/>
      <w:kern w:val="32"/>
      <w:sz w:val="24"/>
      <w:szCs w:val="32"/>
      <w:u w:val="single"/>
      <w:lang w:val="x-none" w:eastAsia="x-none"/>
    </w:rPr>
  </w:style>
  <w:style w:type="character" w:customStyle="1" w:styleId="Heading2Char">
    <w:name w:val="Heading 2 Char"/>
    <w:link w:val="Heading2"/>
    <w:uiPriority w:val="9"/>
    <w:rsid w:val="00E246BF"/>
    <w:rPr>
      <w:rFonts w:ascii="Arial" w:eastAsia="Times New Roman" w:hAnsi="Arial"/>
      <w:b/>
      <w:bCs/>
      <w:iCs/>
      <w:sz w:val="22"/>
      <w:szCs w:val="28"/>
      <w:lang w:val="x-none" w:eastAsia="x-none"/>
    </w:rPr>
  </w:style>
  <w:style w:type="character" w:customStyle="1" w:styleId="Heading3Char">
    <w:name w:val="Heading 3 Char"/>
    <w:link w:val="Heading3"/>
    <w:uiPriority w:val="9"/>
    <w:rsid w:val="00E246BF"/>
    <w:rPr>
      <w:rFonts w:ascii="Arial" w:eastAsia="Times New Roman" w:hAnsi="Arial"/>
      <w:b/>
      <w:bCs/>
      <w:sz w:val="22"/>
      <w:szCs w:val="26"/>
      <w:lang w:val="x-none" w:eastAsia="x-none"/>
    </w:rPr>
  </w:style>
  <w:style w:type="character" w:styleId="Hyperlink">
    <w:name w:val="Hyperlink"/>
    <w:uiPriority w:val="99"/>
    <w:unhideWhenUsed/>
    <w:rsid w:val="00D0083E"/>
    <w:rPr>
      <w:color w:val="0000FF"/>
      <w:u w:val="single"/>
    </w:rPr>
  </w:style>
  <w:style w:type="character" w:styleId="CommentReference">
    <w:name w:val="annotation reference"/>
    <w:uiPriority w:val="99"/>
    <w:semiHidden/>
    <w:unhideWhenUsed/>
    <w:rsid w:val="00154C49"/>
    <w:rPr>
      <w:sz w:val="16"/>
      <w:szCs w:val="16"/>
    </w:rPr>
  </w:style>
  <w:style w:type="paragraph" w:styleId="CommentText">
    <w:name w:val="annotation text"/>
    <w:basedOn w:val="Normal"/>
    <w:link w:val="CommentTextChar"/>
    <w:uiPriority w:val="99"/>
    <w:unhideWhenUsed/>
    <w:rsid w:val="00154C49"/>
    <w:rPr>
      <w:sz w:val="20"/>
      <w:szCs w:val="20"/>
    </w:rPr>
  </w:style>
  <w:style w:type="character" w:customStyle="1" w:styleId="CommentTextChar">
    <w:name w:val="Comment Text Char"/>
    <w:basedOn w:val="DefaultParagraphFont"/>
    <w:link w:val="CommentText"/>
    <w:uiPriority w:val="99"/>
    <w:rsid w:val="00154C49"/>
  </w:style>
  <w:style w:type="paragraph" w:styleId="CommentSubject">
    <w:name w:val="annotation subject"/>
    <w:basedOn w:val="CommentText"/>
    <w:next w:val="CommentText"/>
    <w:link w:val="CommentSubjectChar"/>
    <w:uiPriority w:val="99"/>
    <w:semiHidden/>
    <w:unhideWhenUsed/>
    <w:rsid w:val="00154C49"/>
    <w:rPr>
      <w:b/>
      <w:bCs/>
      <w:lang w:val="x-none" w:eastAsia="x-none"/>
    </w:rPr>
  </w:style>
  <w:style w:type="character" w:customStyle="1" w:styleId="CommentSubjectChar">
    <w:name w:val="Comment Subject Char"/>
    <w:link w:val="CommentSubject"/>
    <w:uiPriority w:val="99"/>
    <w:semiHidden/>
    <w:rsid w:val="00154C49"/>
    <w:rPr>
      <w:b/>
      <w:bCs/>
    </w:rPr>
  </w:style>
  <w:style w:type="paragraph" w:styleId="Revision">
    <w:name w:val="Revision"/>
    <w:hidden/>
    <w:uiPriority w:val="99"/>
    <w:semiHidden/>
    <w:rsid w:val="00154C49"/>
    <w:rPr>
      <w:sz w:val="22"/>
      <w:szCs w:val="22"/>
    </w:rPr>
  </w:style>
  <w:style w:type="paragraph" w:styleId="Header">
    <w:name w:val="header"/>
    <w:basedOn w:val="Normal"/>
    <w:link w:val="HeaderChar"/>
    <w:unhideWhenUsed/>
    <w:rsid w:val="00203DD1"/>
    <w:pPr>
      <w:tabs>
        <w:tab w:val="center" w:pos="4680"/>
        <w:tab w:val="right" w:pos="9360"/>
      </w:tabs>
    </w:pPr>
    <w:rPr>
      <w:lang w:val="x-none" w:eastAsia="x-none"/>
    </w:rPr>
  </w:style>
  <w:style w:type="character" w:customStyle="1" w:styleId="HeaderChar">
    <w:name w:val="Header Char"/>
    <w:link w:val="Header"/>
    <w:rsid w:val="00203DD1"/>
    <w:rPr>
      <w:sz w:val="22"/>
      <w:szCs w:val="22"/>
    </w:rPr>
  </w:style>
  <w:style w:type="paragraph" w:styleId="Footer">
    <w:name w:val="footer"/>
    <w:basedOn w:val="Normal"/>
    <w:link w:val="FooterChar"/>
    <w:uiPriority w:val="99"/>
    <w:unhideWhenUsed/>
    <w:rsid w:val="00203DD1"/>
    <w:pPr>
      <w:tabs>
        <w:tab w:val="center" w:pos="4680"/>
        <w:tab w:val="right" w:pos="9360"/>
      </w:tabs>
    </w:pPr>
    <w:rPr>
      <w:lang w:val="x-none" w:eastAsia="x-none"/>
    </w:rPr>
  </w:style>
  <w:style w:type="character" w:customStyle="1" w:styleId="FooterChar">
    <w:name w:val="Footer Char"/>
    <w:link w:val="Footer"/>
    <w:uiPriority w:val="99"/>
    <w:rsid w:val="00203DD1"/>
    <w:rPr>
      <w:sz w:val="22"/>
      <w:szCs w:val="22"/>
    </w:rPr>
  </w:style>
  <w:style w:type="paragraph" w:customStyle="1" w:styleId="Default">
    <w:name w:val="Default"/>
    <w:rsid w:val="00D63F3C"/>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915F3B"/>
    <w:rPr>
      <w:color w:val="800080"/>
      <w:u w:val="single"/>
    </w:rPr>
  </w:style>
  <w:style w:type="character" w:styleId="FootnoteReference">
    <w:name w:val="footnote reference"/>
    <w:rsid w:val="004056A1"/>
    <w:rPr>
      <w:rFonts w:ascii="Arial" w:hAnsi="Arial" w:cs="Arial"/>
      <w:sz w:val="16"/>
      <w:szCs w:val="16"/>
    </w:rPr>
  </w:style>
  <w:style w:type="paragraph" w:styleId="FootnoteText">
    <w:name w:val="footnote text"/>
    <w:basedOn w:val="Normal"/>
    <w:link w:val="FootnoteTextChar"/>
    <w:rsid w:val="004056A1"/>
    <w:pPr>
      <w:spacing w:line="240" w:lineRule="auto"/>
    </w:pPr>
    <w:rPr>
      <w:rFonts w:ascii="Times New Roman" w:eastAsia="Times New Roman" w:hAnsi="Times New Roman"/>
      <w:sz w:val="20"/>
      <w:szCs w:val="20"/>
    </w:rPr>
  </w:style>
  <w:style w:type="character" w:customStyle="1" w:styleId="FootnoteTextChar">
    <w:name w:val="Footnote Text Char"/>
    <w:link w:val="FootnoteText"/>
    <w:rsid w:val="004056A1"/>
    <w:rPr>
      <w:rFonts w:ascii="Times New Roman" w:eastAsia="Times New Roman" w:hAnsi="Times New Roman"/>
    </w:rPr>
  </w:style>
  <w:style w:type="character" w:customStyle="1" w:styleId="fn">
    <w:name w:val="fn"/>
    <w:rsid w:val="004056A1"/>
  </w:style>
  <w:style w:type="character" w:styleId="HTMLCite">
    <w:name w:val="HTML Cite"/>
    <w:uiPriority w:val="99"/>
    <w:unhideWhenUsed/>
    <w:rsid w:val="004056A1"/>
    <w:rPr>
      <w:i/>
      <w:iCs/>
    </w:rPr>
  </w:style>
  <w:style w:type="character" w:customStyle="1" w:styleId="year">
    <w:name w:val="year"/>
    <w:rsid w:val="004056A1"/>
  </w:style>
  <w:style w:type="character" w:customStyle="1" w:styleId="apple-converted-space">
    <w:name w:val="apple-converted-space"/>
    <w:rsid w:val="001555D4"/>
  </w:style>
  <w:style w:type="character" w:customStyle="1" w:styleId="Heading4Char">
    <w:name w:val="Heading 4 Char"/>
    <w:link w:val="Heading4"/>
    <w:uiPriority w:val="9"/>
    <w:rsid w:val="00032D28"/>
    <w:rPr>
      <w:rFonts w:ascii="Arial" w:eastAsia="Times New Roman" w:hAnsi="Arial" w:cs="Times New Roman"/>
      <w:b/>
      <w:bCs/>
      <w:sz w:val="22"/>
      <w:szCs w:val="28"/>
      <w:u w:val="single"/>
    </w:rPr>
  </w:style>
  <w:style w:type="character" w:customStyle="1" w:styleId="Heading5Char">
    <w:name w:val="Heading 5 Char"/>
    <w:link w:val="Heading5"/>
    <w:uiPriority w:val="9"/>
    <w:rsid w:val="009B4E8F"/>
    <w:rPr>
      <w:rFonts w:ascii="Arial" w:eastAsia="Times New Roman" w:hAnsi="Arial" w:cs="Times New Roman"/>
      <w:b/>
      <w:bCs/>
      <w:iCs/>
      <w:sz w:val="22"/>
      <w:szCs w:val="26"/>
    </w:rPr>
  </w:style>
  <w:style w:type="table" w:styleId="TableGrid">
    <w:name w:val="Table Grid"/>
    <w:basedOn w:val="TableNormal"/>
    <w:uiPriority w:val="59"/>
    <w:rsid w:val="008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85F89"/>
    <w:pPr>
      <w:keepLines/>
      <w:spacing w:before="480"/>
      <w:outlineLvl w:val="9"/>
    </w:pPr>
    <w:rPr>
      <w:rFonts w:ascii="Cambria" w:eastAsia="MS Gothic" w:hAnsi="Cambria"/>
      <w:color w:val="365F91"/>
      <w:kern w:val="0"/>
      <w:sz w:val="28"/>
      <w:szCs w:val="28"/>
      <w:u w:val="none"/>
      <w:lang w:val="en-US" w:eastAsia="ja-JP"/>
    </w:rPr>
  </w:style>
  <w:style w:type="paragraph" w:styleId="TOC1">
    <w:name w:val="toc 1"/>
    <w:basedOn w:val="Normal"/>
    <w:next w:val="Normal"/>
    <w:autoRedefine/>
    <w:uiPriority w:val="39"/>
    <w:unhideWhenUsed/>
    <w:rsid w:val="00485F89"/>
  </w:style>
  <w:style w:type="paragraph" w:styleId="TOC2">
    <w:name w:val="toc 2"/>
    <w:basedOn w:val="Normal"/>
    <w:next w:val="Normal"/>
    <w:autoRedefine/>
    <w:uiPriority w:val="39"/>
    <w:unhideWhenUsed/>
    <w:rsid w:val="00485F89"/>
    <w:pPr>
      <w:ind w:left="220"/>
    </w:pPr>
  </w:style>
  <w:style w:type="paragraph" w:styleId="TOC3">
    <w:name w:val="toc 3"/>
    <w:basedOn w:val="Normal"/>
    <w:next w:val="Normal"/>
    <w:autoRedefine/>
    <w:uiPriority w:val="39"/>
    <w:unhideWhenUsed/>
    <w:rsid w:val="00485F89"/>
    <w:pPr>
      <w:ind w:left="440"/>
    </w:pPr>
  </w:style>
  <w:style w:type="character" w:customStyle="1" w:styleId="NoSpacingChar">
    <w:name w:val="No Spacing Char"/>
    <w:link w:val="NoSpacing"/>
    <w:uiPriority w:val="1"/>
    <w:rsid w:val="008B3287"/>
    <w:rPr>
      <w:sz w:val="22"/>
      <w:szCs w:val="22"/>
    </w:rPr>
  </w:style>
  <w:style w:type="character" w:customStyle="1" w:styleId="UnresolvedMention1">
    <w:name w:val="Unresolved Mention1"/>
    <w:basedOn w:val="DefaultParagraphFont"/>
    <w:uiPriority w:val="99"/>
    <w:semiHidden/>
    <w:unhideWhenUsed/>
    <w:rsid w:val="005050A0"/>
    <w:rPr>
      <w:color w:val="808080"/>
      <w:shd w:val="clear" w:color="auto" w:fill="E6E6E6"/>
    </w:rPr>
  </w:style>
  <w:style w:type="character" w:styleId="PageNumber">
    <w:name w:val="page number"/>
    <w:basedOn w:val="DefaultParagraphFont"/>
    <w:rsid w:val="009152F5"/>
  </w:style>
  <w:style w:type="paragraph" w:styleId="PlainText">
    <w:name w:val="Plain Text"/>
    <w:basedOn w:val="Normal"/>
    <w:link w:val="PlainTextChar"/>
    <w:uiPriority w:val="99"/>
    <w:unhideWhenUsed/>
    <w:rsid w:val="009152F5"/>
    <w:pPr>
      <w:spacing w:line="240" w:lineRule="auto"/>
    </w:pPr>
    <w:rPr>
      <w:rFonts w:ascii="Calibri" w:hAnsi="Calibri"/>
      <w:color w:val="1F497D"/>
      <w:szCs w:val="21"/>
      <w:lang w:val="x-none" w:eastAsia="x-none"/>
    </w:rPr>
  </w:style>
  <w:style w:type="character" w:customStyle="1" w:styleId="PlainTextChar">
    <w:name w:val="Plain Text Char"/>
    <w:basedOn w:val="DefaultParagraphFont"/>
    <w:link w:val="PlainText"/>
    <w:uiPriority w:val="99"/>
    <w:rsid w:val="009152F5"/>
    <w:rPr>
      <w:color w:val="1F497D"/>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57">
      <w:bodyDiv w:val="1"/>
      <w:marLeft w:val="0"/>
      <w:marRight w:val="0"/>
      <w:marTop w:val="0"/>
      <w:marBottom w:val="0"/>
      <w:divBdr>
        <w:top w:val="none" w:sz="0" w:space="0" w:color="auto"/>
        <w:left w:val="none" w:sz="0" w:space="0" w:color="auto"/>
        <w:bottom w:val="none" w:sz="0" w:space="0" w:color="auto"/>
        <w:right w:val="none" w:sz="0" w:space="0" w:color="auto"/>
      </w:divBdr>
      <w:divsChild>
        <w:div w:id="341473242">
          <w:marLeft w:val="0"/>
          <w:marRight w:val="0"/>
          <w:marTop w:val="0"/>
          <w:marBottom w:val="0"/>
          <w:divBdr>
            <w:top w:val="none" w:sz="0" w:space="0" w:color="auto"/>
            <w:left w:val="none" w:sz="0" w:space="0" w:color="auto"/>
            <w:bottom w:val="none" w:sz="0" w:space="0" w:color="auto"/>
            <w:right w:val="none" w:sz="0" w:space="0" w:color="auto"/>
          </w:divBdr>
          <w:divsChild>
            <w:div w:id="5427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3">
      <w:bodyDiv w:val="1"/>
      <w:marLeft w:val="0"/>
      <w:marRight w:val="0"/>
      <w:marTop w:val="0"/>
      <w:marBottom w:val="0"/>
      <w:divBdr>
        <w:top w:val="none" w:sz="0" w:space="0" w:color="auto"/>
        <w:left w:val="none" w:sz="0" w:space="0" w:color="auto"/>
        <w:bottom w:val="none" w:sz="0" w:space="0" w:color="auto"/>
        <w:right w:val="none" w:sz="0" w:space="0" w:color="auto"/>
      </w:divBdr>
      <w:divsChild>
        <w:div w:id="323625112">
          <w:marLeft w:val="0"/>
          <w:marRight w:val="0"/>
          <w:marTop w:val="0"/>
          <w:marBottom w:val="0"/>
          <w:divBdr>
            <w:top w:val="none" w:sz="0" w:space="0" w:color="auto"/>
            <w:left w:val="none" w:sz="0" w:space="0" w:color="auto"/>
            <w:bottom w:val="none" w:sz="0" w:space="0" w:color="auto"/>
            <w:right w:val="none" w:sz="0" w:space="0" w:color="auto"/>
          </w:divBdr>
        </w:div>
      </w:divsChild>
    </w:div>
    <w:div w:id="67460477">
      <w:bodyDiv w:val="1"/>
      <w:marLeft w:val="0"/>
      <w:marRight w:val="0"/>
      <w:marTop w:val="0"/>
      <w:marBottom w:val="0"/>
      <w:divBdr>
        <w:top w:val="none" w:sz="0" w:space="0" w:color="auto"/>
        <w:left w:val="none" w:sz="0" w:space="0" w:color="auto"/>
        <w:bottom w:val="none" w:sz="0" w:space="0" w:color="auto"/>
        <w:right w:val="none" w:sz="0" w:space="0" w:color="auto"/>
      </w:divBdr>
      <w:divsChild>
        <w:div w:id="346492580">
          <w:marLeft w:val="0"/>
          <w:marRight w:val="0"/>
          <w:marTop w:val="0"/>
          <w:marBottom w:val="0"/>
          <w:divBdr>
            <w:top w:val="none" w:sz="0" w:space="0" w:color="auto"/>
            <w:left w:val="none" w:sz="0" w:space="0" w:color="auto"/>
            <w:bottom w:val="none" w:sz="0" w:space="0" w:color="auto"/>
            <w:right w:val="none" w:sz="0" w:space="0" w:color="auto"/>
          </w:divBdr>
        </w:div>
        <w:div w:id="453136920">
          <w:marLeft w:val="0"/>
          <w:marRight w:val="0"/>
          <w:marTop w:val="0"/>
          <w:marBottom w:val="0"/>
          <w:divBdr>
            <w:top w:val="none" w:sz="0" w:space="0" w:color="auto"/>
            <w:left w:val="none" w:sz="0" w:space="0" w:color="auto"/>
            <w:bottom w:val="none" w:sz="0" w:space="0" w:color="auto"/>
            <w:right w:val="none" w:sz="0" w:space="0" w:color="auto"/>
          </w:divBdr>
        </w:div>
        <w:div w:id="652829676">
          <w:marLeft w:val="0"/>
          <w:marRight w:val="0"/>
          <w:marTop w:val="0"/>
          <w:marBottom w:val="0"/>
          <w:divBdr>
            <w:top w:val="none" w:sz="0" w:space="0" w:color="auto"/>
            <w:left w:val="none" w:sz="0" w:space="0" w:color="auto"/>
            <w:bottom w:val="none" w:sz="0" w:space="0" w:color="auto"/>
            <w:right w:val="none" w:sz="0" w:space="0" w:color="auto"/>
          </w:divBdr>
        </w:div>
        <w:div w:id="1332761803">
          <w:marLeft w:val="0"/>
          <w:marRight w:val="0"/>
          <w:marTop w:val="0"/>
          <w:marBottom w:val="0"/>
          <w:divBdr>
            <w:top w:val="none" w:sz="0" w:space="0" w:color="auto"/>
            <w:left w:val="none" w:sz="0" w:space="0" w:color="auto"/>
            <w:bottom w:val="none" w:sz="0" w:space="0" w:color="auto"/>
            <w:right w:val="none" w:sz="0" w:space="0" w:color="auto"/>
          </w:divBdr>
        </w:div>
        <w:div w:id="1599175095">
          <w:marLeft w:val="0"/>
          <w:marRight w:val="0"/>
          <w:marTop w:val="0"/>
          <w:marBottom w:val="0"/>
          <w:divBdr>
            <w:top w:val="none" w:sz="0" w:space="0" w:color="auto"/>
            <w:left w:val="none" w:sz="0" w:space="0" w:color="auto"/>
            <w:bottom w:val="none" w:sz="0" w:space="0" w:color="auto"/>
            <w:right w:val="none" w:sz="0" w:space="0" w:color="auto"/>
          </w:divBdr>
        </w:div>
        <w:div w:id="1679842153">
          <w:marLeft w:val="0"/>
          <w:marRight w:val="0"/>
          <w:marTop w:val="0"/>
          <w:marBottom w:val="0"/>
          <w:divBdr>
            <w:top w:val="none" w:sz="0" w:space="0" w:color="auto"/>
            <w:left w:val="none" w:sz="0" w:space="0" w:color="auto"/>
            <w:bottom w:val="none" w:sz="0" w:space="0" w:color="auto"/>
            <w:right w:val="none" w:sz="0" w:space="0" w:color="auto"/>
          </w:divBdr>
        </w:div>
        <w:div w:id="1753970116">
          <w:marLeft w:val="0"/>
          <w:marRight w:val="0"/>
          <w:marTop w:val="0"/>
          <w:marBottom w:val="0"/>
          <w:divBdr>
            <w:top w:val="none" w:sz="0" w:space="0" w:color="auto"/>
            <w:left w:val="none" w:sz="0" w:space="0" w:color="auto"/>
            <w:bottom w:val="none" w:sz="0" w:space="0" w:color="auto"/>
            <w:right w:val="none" w:sz="0" w:space="0" w:color="auto"/>
          </w:divBdr>
        </w:div>
        <w:div w:id="1798261147">
          <w:marLeft w:val="0"/>
          <w:marRight w:val="0"/>
          <w:marTop w:val="0"/>
          <w:marBottom w:val="0"/>
          <w:divBdr>
            <w:top w:val="none" w:sz="0" w:space="0" w:color="auto"/>
            <w:left w:val="none" w:sz="0" w:space="0" w:color="auto"/>
            <w:bottom w:val="none" w:sz="0" w:space="0" w:color="auto"/>
            <w:right w:val="none" w:sz="0" w:space="0" w:color="auto"/>
          </w:divBdr>
        </w:div>
        <w:div w:id="1867717049">
          <w:marLeft w:val="0"/>
          <w:marRight w:val="0"/>
          <w:marTop w:val="0"/>
          <w:marBottom w:val="0"/>
          <w:divBdr>
            <w:top w:val="none" w:sz="0" w:space="0" w:color="auto"/>
            <w:left w:val="none" w:sz="0" w:space="0" w:color="auto"/>
            <w:bottom w:val="none" w:sz="0" w:space="0" w:color="auto"/>
            <w:right w:val="none" w:sz="0" w:space="0" w:color="auto"/>
          </w:divBdr>
        </w:div>
        <w:div w:id="2057730109">
          <w:marLeft w:val="0"/>
          <w:marRight w:val="0"/>
          <w:marTop w:val="0"/>
          <w:marBottom w:val="0"/>
          <w:divBdr>
            <w:top w:val="none" w:sz="0" w:space="0" w:color="auto"/>
            <w:left w:val="none" w:sz="0" w:space="0" w:color="auto"/>
            <w:bottom w:val="none" w:sz="0" w:space="0" w:color="auto"/>
            <w:right w:val="none" w:sz="0" w:space="0" w:color="auto"/>
          </w:divBdr>
        </w:div>
        <w:div w:id="2099255099">
          <w:marLeft w:val="0"/>
          <w:marRight w:val="0"/>
          <w:marTop w:val="0"/>
          <w:marBottom w:val="0"/>
          <w:divBdr>
            <w:top w:val="none" w:sz="0" w:space="0" w:color="auto"/>
            <w:left w:val="none" w:sz="0" w:space="0" w:color="auto"/>
            <w:bottom w:val="none" w:sz="0" w:space="0" w:color="auto"/>
            <w:right w:val="none" w:sz="0" w:space="0" w:color="auto"/>
          </w:divBdr>
        </w:div>
      </w:divsChild>
    </w:div>
    <w:div w:id="132408888">
      <w:bodyDiv w:val="1"/>
      <w:marLeft w:val="0"/>
      <w:marRight w:val="0"/>
      <w:marTop w:val="0"/>
      <w:marBottom w:val="0"/>
      <w:divBdr>
        <w:top w:val="none" w:sz="0" w:space="0" w:color="auto"/>
        <w:left w:val="none" w:sz="0" w:space="0" w:color="auto"/>
        <w:bottom w:val="none" w:sz="0" w:space="0" w:color="auto"/>
        <w:right w:val="none" w:sz="0" w:space="0" w:color="auto"/>
      </w:divBdr>
      <w:divsChild>
        <w:div w:id="1534345421">
          <w:marLeft w:val="0"/>
          <w:marRight w:val="0"/>
          <w:marTop w:val="0"/>
          <w:marBottom w:val="0"/>
          <w:divBdr>
            <w:top w:val="none" w:sz="0" w:space="0" w:color="auto"/>
            <w:left w:val="none" w:sz="0" w:space="0" w:color="auto"/>
            <w:bottom w:val="none" w:sz="0" w:space="0" w:color="auto"/>
            <w:right w:val="none" w:sz="0" w:space="0" w:color="auto"/>
          </w:divBdr>
        </w:div>
      </w:divsChild>
    </w:div>
    <w:div w:id="268591342">
      <w:bodyDiv w:val="1"/>
      <w:marLeft w:val="0"/>
      <w:marRight w:val="0"/>
      <w:marTop w:val="0"/>
      <w:marBottom w:val="0"/>
      <w:divBdr>
        <w:top w:val="none" w:sz="0" w:space="0" w:color="auto"/>
        <w:left w:val="none" w:sz="0" w:space="0" w:color="auto"/>
        <w:bottom w:val="none" w:sz="0" w:space="0" w:color="auto"/>
        <w:right w:val="none" w:sz="0" w:space="0" w:color="auto"/>
      </w:divBdr>
    </w:div>
    <w:div w:id="450904872">
      <w:bodyDiv w:val="1"/>
      <w:marLeft w:val="0"/>
      <w:marRight w:val="0"/>
      <w:marTop w:val="0"/>
      <w:marBottom w:val="0"/>
      <w:divBdr>
        <w:top w:val="none" w:sz="0" w:space="0" w:color="auto"/>
        <w:left w:val="none" w:sz="0" w:space="0" w:color="auto"/>
        <w:bottom w:val="none" w:sz="0" w:space="0" w:color="auto"/>
        <w:right w:val="none" w:sz="0" w:space="0" w:color="auto"/>
      </w:divBdr>
    </w:div>
    <w:div w:id="507721265">
      <w:bodyDiv w:val="1"/>
      <w:marLeft w:val="0"/>
      <w:marRight w:val="0"/>
      <w:marTop w:val="0"/>
      <w:marBottom w:val="0"/>
      <w:divBdr>
        <w:top w:val="none" w:sz="0" w:space="0" w:color="auto"/>
        <w:left w:val="none" w:sz="0" w:space="0" w:color="auto"/>
        <w:bottom w:val="none" w:sz="0" w:space="0" w:color="auto"/>
        <w:right w:val="none" w:sz="0" w:space="0" w:color="auto"/>
      </w:divBdr>
      <w:divsChild>
        <w:div w:id="1419212616">
          <w:marLeft w:val="0"/>
          <w:marRight w:val="0"/>
          <w:marTop w:val="0"/>
          <w:marBottom w:val="0"/>
          <w:divBdr>
            <w:top w:val="none" w:sz="0" w:space="0" w:color="auto"/>
            <w:left w:val="none" w:sz="0" w:space="0" w:color="auto"/>
            <w:bottom w:val="none" w:sz="0" w:space="0" w:color="auto"/>
            <w:right w:val="none" w:sz="0" w:space="0" w:color="auto"/>
          </w:divBdr>
          <w:divsChild>
            <w:div w:id="21178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8791">
      <w:bodyDiv w:val="1"/>
      <w:marLeft w:val="0"/>
      <w:marRight w:val="0"/>
      <w:marTop w:val="0"/>
      <w:marBottom w:val="0"/>
      <w:divBdr>
        <w:top w:val="none" w:sz="0" w:space="0" w:color="auto"/>
        <w:left w:val="none" w:sz="0" w:space="0" w:color="auto"/>
        <w:bottom w:val="none" w:sz="0" w:space="0" w:color="auto"/>
        <w:right w:val="none" w:sz="0" w:space="0" w:color="auto"/>
      </w:divBdr>
    </w:div>
    <w:div w:id="799880867">
      <w:bodyDiv w:val="1"/>
      <w:marLeft w:val="0"/>
      <w:marRight w:val="0"/>
      <w:marTop w:val="0"/>
      <w:marBottom w:val="300"/>
      <w:divBdr>
        <w:top w:val="none" w:sz="0" w:space="0" w:color="auto"/>
        <w:left w:val="none" w:sz="0" w:space="0" w:color="auto"/>
        <w:bottom w:val="none" w:sz="0" w:space="0" w:color="auto"/>
        <w:right w:val="none" w:sz="0" w:space="0" w:color="auto"/>
      </w:divBdr>
      <w:divsChild>
        <w:div w:id="1075473360">
          <w:marLeft w:val="0"/>
          <w:marRight w:val="0"/>
          <w:marTop w:val="0"/>
          <w:marBottom w:val="0"/>
          <w:divBdr>
            <w:top w:val="none" w:sz="0" w:space="0" w:color="auto"/>
            <w:left w:val="none" w:sz="0" w:space="0" w:color="auto"/>
            <w:bottom w:val="none" w:sz="0" w:space="0" w:color="auto"/>
            <w:right w:val="none" w:sz="0" w:space="0" w:color="auto"/>
          </w:divBdr>
          <w:divsChild>
            <w:div w:id="921913948">
              <w:marLeft w:val="0"/>
              <w:marRight w:val="0"/>
              <w:marTop w:val="0"/>
              <w:marBottom w:val="0"/>
              <w:divBdr>
                <w:top w:val="none" w:sz="0" w:space="0" w:color="auto"/>
                <w:left w:val="none" w:sz="0" w:space="0" w:color="auto"/>
                <w:bottom w:val="none" w:sz="0" w:space="0" w:color="auto"/>
                <w:right w:val="none" w:sz="0" w:space="0" w:color="auto"/>
              </w:divBdr>
              <w:divsChild>
                <w:div w:id="20399003">
                  <w:marLeft w:val="0"/>
                  <w:marRight w:val="0"/>
                  <w:marTop w:val="0"/>
                  <w:marBottom w:val="0"/>
                  <w:divBdr>
                    <w:top w:val="none" w:sz="0" w:space="0" w:color="auto"/>
                    <w:left w:val="none" w:sz="0" w:space="0" w:color="auto"/>
                    <w:bottom w:val="none" w:sz="0" w:space="0" w:color="auto"/>
                    <w:right w:val="none" w:sz="0" w:space="0" w:color="auto"/>
                  </w:divBdr>
                  <w:divsChild>
                    <w:div w:id="1828324169">
                      <w:marLeft w:val="0"/>
                      <w:marRight w:val="0"/>
                      <w:marTop w:val="0"/>
                      <w:marBottom w:val="0"/>
                      <w:divBdr>
                        <w:top w:val="none" w:sz="0" w:space="0" w:color="auto"/>
                        <w:left w:val="none" w:sz="0" w:space="0" w:color="auto"/>
                        <w:bottom w:val="none" w:sz="0" w:space="0" w:color="auto"/>
                        <w:right w:val="none" w:sz="0" w:space="0" w:color="auto"/>
                      </w:divBdr>
                      <w:divsChild>
                        <w:div w:id="131907229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69967">
      <w:bodyDiv w:val="1"/>
      <w:marLeft w:val="0"/>
      <w:marRight w:val="0"/>
      <w:marTop w:val="0"/>
      <w:marBottom w:val="0"/>
      <w:divBdr>
        <w:top w:val="none" w:sz="0" w:space="0" w:color="auto"/>
        <w:left w:val="none" w:sz="0" w:space="0" w:color="auto"/>
        <w:bottom w:val="none" w:sz="0" w:space="0" w:color="auto"/>
        <w:right w:val="none" w:sz="0" w:space="0" w:color="auto"/>
      </w:divBdr>
    </w:div>
    <w:div w:id="853492568">
      <w:bodyDiv w:val="1"/>
      <w:marLeft w:val="0"/>
      <w:marRight w:val="0"/>
      <w:marTop w:val="0"/>
      <w:marBottom w:val="0"/>
      <w:divBdr>
        <w:top w:val="none" w:sz="0" w:space="0" w:color="auto"/>
        <w:left w:val="none" w:sz="0" w:space="0" w:color="auto"/>
        <w:bottom w:val="none" w:sz="0" w:space="0" w:color="auto"/>
        <w:right w:val="none" w:sz="0" w:space="0" w:color="auto"/>
      </w:divBdr>
    </w:div>
    <w:div w:id="888028070">
      <w:bodyDiv w:val="1"/>
      <w:marLeft w:val="0"/>
      <w:marRight w:val="0"/>
      <w:marTop w:val="0"/>
      <w:marBottom w:val="0"/>
      <w:divBdr>
        <w:top w:val="none" w:sz="0" w:space="0" w:color="auto"/>
        <w:left w:val="none" w:sz="0" w:space="0" w:color="auto"/>
        <w:bottom w:val="none" w:sz="0" w:space="0" w:color="auto"/>
        <w:right w:val="none" w:sz="0" w:space="0" w:color="auto"/>
      </w:divBdr>
    </w:div>
    <w:div w:id="92237843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58894998">
      <w:bodyDiv w:val="1"/>
      <w:marLeft w:val="0"/>
      <w:marRight w:val="0"/>
      <w:marTop w:val="0"/>
      <w:marBottom w:val="0"/>
      <w:divBdr>
        <w:top w:val="none" w:sz="0" w:space="0" w:color="auto"/>
        <w:left w:val="none" w:sz="0" w:space="0" w:color="auto"/>
        <w:bottom w:val="none" w:sz="0" w:space="0" w:color="auto"/>
        <w:right w:val="none" w:sz="0" w:space="0" w:color="auto"/>
      </w:divBdr>
      <w:divsChild>
        <w:div w:id="936863096">
          <w:marLeft w:val="0"/>
          <w:marRight w:val="0"/>
          <w:marTop w:val="0"/>
          <w:marBottom w:val="0"/>
          <w:divBdr>
            <w:top w:val="none" w:sz="0" w:space="0" w:color="auto"/>
            <w:left w:val="none" w:sz="0" w:space="0" w:color="auto"/>
            <w:bottom w:val="none" w:sz="0" w:space="0" w:color="auto"/>
            <w:right w:val="none" w:sz="0" w:space="0" w:color="auto"/>
          </w:divBdr>
        </w:div>
        <w:div w:id="1118374094">
          <w:marLeft w:val="0"/>
          <w:marRight w:val="0"/>
          <w:marTop w:val="0"/>
          <w:marBottom w:val="0"/>
          <w:divBdr>
            <w:top w:val="none" w:sz="0" w:space="0" w:color="auto"/>
            <w:left w:val="none" w:sz="0" w:space="0" w:color="auto"/>
            <w:bottom w:val="none" w:sz="0" w:space="0" w:color="auto"/>
            <w:right w:val="none" w:sz="0" w:space="0" w:color="auto"/>
          </w:divBdr>
          <w:divsChild>
            <w:div w:id="1231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442">
      <w:bodyDiv w:val="1"/>
      <w:marLeft w:val="0"/>
      <w:marRight w:val="0"/>
      <w:marTop w:val="0"/>
      <w:marBottom w:val="0"/>
      <w:divBdr>
        <w:top w:val="none" w:sz="0" w:space="0" w:color="auto"/>
        <w:left w:val="none" w:sz="0" w:space="0" w:color="auto"/>
        <w:bottom w:val="none" w:sz="0" w:space="0" w:color="auto"/>
        <w:right w:val="none" w:sz="0" w:space="0" w:color="auto"/>
      </w:divBdr>
    </w:div>
    <w:div w:id="1171332343">
      <w:bodyDiv w:val="1"/>
      <w:marLeft w:val="0"/>
      <w:marRight w:val="0"/>
      <w:marTop w:val="0"/>
      <w:marBottom w:val="0"/>
      <w:divBdr>
        <w:top w:val="none" w:sz="0" w:space="0" w:color="auto"/>
        <w:left w:val="none" w:sz="0" w:space="0" w:color="auto"/>
        <w:bottom w:val="none" w:sz="0" w:space="0" w:color="auto"/>
        <w:right w:val="none" w:sz="0" w:space="0" w:color="auto"/>
      </w:divBdr>
      <w:divsChild>
        <w:div w:id="558706236">
          <w:marLeft w:val="0"/>
          <w:marRight w:val="0"/>
          <w:marTop w:val="0"/>
          <w:marBottom w:val="0"/>
          <w:divBdr>
            <w:top w:val="none" w:sz="0" w:space="0" w:color="auto"/>
            <w:left w:val="none" w:sz="0" w:space="0" w:color="auto"/>
            <w:bottom w:val="none" w:sz="0" w:space="0" w:color="auto"/>
            <w:right w:val="none" w:sz="0" w:space="0" w:color="auto"/>
          </w:divBdr>
          <w:divsChild>
            <w:div w:id="14130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5475">
      <w:bodyDiv w:val="1"/>
      <w:marLeft w:val="0"/>
      <w:marRight w:val="0"/>
      <w:marTop w:val="0"/>
      <w:marBottom w:val="0"/>
      <w:divBdr>
        <w:top w:val="none" w:sz="0" w:space="0" w:color="auto"/>
        <w:left w:val="none" w:sz="0" w:space="0" w:color="auto"/>
        <w:bottom w:val="none" w:sz="0" w:space="0" w:color="auto"/>
        <w:right w:val="none" w:sz="0" w:space="0" w:color="auto"/>
      </w:divBdr>
    </w:div>
    <w:div w:id="1330713087">
      <w:bodyDiv w:val="1"/>
      <w:marLeft w:val="0"/>
      <w:marRight w:val="0"/>
      <w:marTop w:val="0"/>
      <w:marBottom w:val="0"/>
      <w:divBdr>
        <w:top w:val="none" w:sz="0" w:space="0" w:color="auto"/>
        <w:left w:val="none" w:sz="0" w:space="0" w:color="auto"/>
        <w:bottom w:val="none" w:sz="0" w:space="0" w:color="auto"/>
        <w:right w:val="none" w:sz="0" w:space="0" w:color="auto"/>
      </w:divBdr>
      <w:divsChild>
        <w:div w:id="1063985753">
          <w:marLeft w:val="0"/>
          <w:marRight w:val="0"/>
          <w:marTop w:val="0"/>
          <w:marBottom w:val="0"/>
          <w:divBdr>
            <w:top w:val="none" w:sz="0" w:space="0" w:color="auto"/>
            <w:left w:val="none" w:sz="0" w:space="0" w:color="auto"/>
            <w:bottom w:val="none" w:sz="0" w:space="0" w:color="auto"/>
            <w:right w:val="none" w:sz="0" w:space="0" w:color="auto"/>
          </w:divBdr>
          <w:divsChild>
            <w:div w:id="1898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704">
      <w:bodyDiv w:val="1"/>
      <w:marLeft w:val="0"/>
      <w:marRight w:val="0"/>
      <w:marTop w:val="0"/>
      <w:marBottom w:val="0"/>
      <w:divBdr>
        <w:top w:val="none" w:sz="0" w:space="0" w:color="auto"/>
        <w:left w:val="none" w:sz="0" w:space="0" w:color="auto"/>
        <w:bottom w:val="none" w:sz="0" w:space="0" w:color="auto"/>
        <w:right w:val="none" w:sz="0" w:space="0" w:color="auto"/>
      </w:divBdr>
    </w:div>
    <w:div w:id="1629358264">
      <w:bodyDiv w:val="1"/>
      <w:marLeft w:val="0"/>
      <w:marRight w:val="0"/>
      <w:marTop w:val="0"/>
      <w:marBottom w:val="0"/>
      <w:divBdr>
        <w:top w:val="none" w:sz="0" w:space="0" w:color="auto"/>
        <w:left w:val="none" w:sz="0" w:space="0" w:color="auto"/>
        <w:bottom w:val="none" w:sz="0" w:space="0" w:color="auto"/>
        <w:right w:val="none" w:sz="0" w:space="0" w:color="auto"/>
      </w:divBdr>
      <w:divsChild>
        <w:div w:id="1380939206">
          <w:marLeft w:val="0"/>
          <w:marRight w:val="0"/>
          <w:marTop w:val="0"/>
          <w:marBottom w:val="0"/>
          <w:divBdr>
            <w:top w:val="none" w:sz="0" w:space="0" w:color="auto"/>
            <w:left w:val="none" w:sz="0" w:space="0" w:color="auto"/>
            <w:bottom w:val="none" w:sz="0" w:space="0" w:color="auto"/>
            <w:right w:val="none" w:sz="0" w:space="0" w:color="auto"/>
          </w:divBdr>
        </w:div>
      </w:divsChild>
    </w:div>
    <w:div w:id="17187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easury.gov/resource-center/sanctions/Pages/default.aspx" TargetMode="External"/><Relationship Id="rId18" Type="http://schemas.openxmlformats.org/officeDocument/2006/relationships/hyperlink" Target="http://www.who.int/medicines/publications/essentialmedicines/e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international" TargetMode="External"/><Relationship Id="rId17" Type="http://schemas.openxmlformats.org/officeDocument/2006/relationships/hyperlink" Target="mailto:international@asco.org" TargetMode="External"/><Relationship Id="rId2" Type="http://schemas.openxmlformats.org/officeDocument/2006/relationships/customXml" Target="../customXml/item2.xml"/><Relationship Id="rId16" Type="http://schemas.openxmlformats.org/officeDocument/2006/relationships/hyperlink" Target="mailto:international@asc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easury.gov/resource-center/sanctions/SDN-List/Pages/defaul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easury.gov/resource-center/sanctions/Programs/Pages/Program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spia_type xmlns="4915e026-9c93-4171-be47-457553883927" xsi:nil="true"/>
    <_spia_result xmlns="4915e026-9c93-4171-be47-457553883927" xsi:nil="true"/>
    <_spia_rule xmlns="4915e026-9c93-4171-be47-4575538839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9D0B979514634D9E7E2E55F70F0E3B" ma:contentTypeVersion="3" ma:contentTypeDescription="Create a new document." ma:contentTypeScope="" ma:versionID="2e611c39d03e4e3e6dade4384827aab2">
  <xsd:schema xmlns:xsd="http://www.w3.org/2001/XMLSchema" xmlns:xs="http://www.w3.org/2001/XMLSchema" xmlns:p="http://schemas.microsoft.com/office/2006/metadata/properties" xmlns:ns2="4915e026-9c93-4171-be47-457553883927" targetNamespace="http://schemas.microsoft.com/office/2006/metadata/properties" ma:root="true" ma:fieldsID="abf9fc7578a66f64505568ad585d1105" ns2:_="">
    <xsd:import namespace="4915e026-9c93-4171-be47-457553883927"/>
    <xsd:element name="properties">
      <xsd:complexType>
        <xsd:sequence>
          <xsd:element name="documentManagement">
            <xsd:complexType>
              <xsd:all>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e026-9c93-4171-be47-457553883927" elementFormDefault="qualified">
    <xsd:import namespace="http://schemas.microsoft.com/office/2006/documentManagement/types"/>
    <xsd:import namespace="http://schemas.microsoft.com/office/infopath/2007/PartnerControls"/>
    <xsd:element name="_spia_rule" ma:index="8" nillable="true" ma:displayName="_spia_rule" ma:hidden="true" ma:internalName="_spia_rule">
      <xsd:simpleType>
        <xsd:restriction base="dms:Text"/>
      </xsd:simpleType>
    </xsd:element>
    <xsd:element name="_spia_type" ma:index="9" nillable="true" ma:displayName="_spia_type" ma:hidden="true" ma:internalName="_spia_type">
      <xsd:simpleType>
        <xsd:restriction base="dms:Text"/>
      </xsd:simpleType>
    </xsd:element>
    <xsd:element name="_spia_result" ma:index="10"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185B-856A-4881-BC3C-05AF201F5903}">
  <ds:schemaRefs>
    <ds:schemaRef ds:uri="http://schemas.microsoft.com/sharepoint/v3/contenttype/forms"/>
  </ds:schemaRefs>
</ds:datastoreItem>
</file>

<file path=customXml/itemProps2.xml><?xml version="1.0" encoding="utf-8"?>
<ds:datastoreItem xmlns:ds="http://schemas.openxmlformats.org/officeDocument/2006/customXml" ds:itemID="{440AB210-1497-4CF3-82C5-65C98D8ACC9F}">
  <ds:schemaRefs>
    <ds:schemaRef ds:uri="http://schemas.microsoft.com/office/2006/metadata/longProperties"/>
  </ds:schemaRefs>
</ds:datastoreItem>
</file>

<file path=customXml/itemProps3.xml><?xml version="1.0" encoding="utf-8"?>
<ds:datastoreItem xmlns:ds="http://schemas.openxmlformats.org/officeDocument/2006/customXml" ds:itemID="{522D5244-C15B-4358-9A8D-AC6C5EA815DD}">
  <ds:schemaRefs>
    <ds:schemaRef ds:uri="http://schemas.openxmlformats.org/package/2006/metadata/core-properties"/>
    <ds:schemaRef ds:uri="http://purl.org/dc/dcmitype/"/>
    <ds:schemaRef ds:uri="http://schemas.microsoft.com/office/2006/documentManagement/types"/>
    <ds:schemaRef ds:uri="4915e026-9c93-4171-be47-457553883927"/>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FF2E79-67A3-41B2-B5A6-AC79382E5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e026-9c93-4171-be47-45755388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D6161C-512F-4336-8E4F-5E8AE8B2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3036</Words>
  <Characters>17311</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ASCO</Company>
  <LinksUpToDate>false</LinksUpToDate>
  <CharactersWithSpaces>20307</CharactersWithSpaces>
  <SharedDoc>false</SharedDoc>
  <HLinks>
    <vt:vector size="306" baseType="variant">
      <vt:variant>
        <vt:i4>7798848</vt:i4>
      </vt:variant>
      <vt:variant>
        <vt:i4>246</vt:i4>
      </vt:variant>
      <vt:variant>
        <vt:i4>0</vt:i4>
      </vt:variant>
      <vt:variant>
        <vt:i4>5</vt:i4>
      </vt:variant>
      <vt:variant>
        <vt:lpwstr>mailto:grants@conquer.org</vt:lpwstr>
      </vt:variant>
      <vt:variant>
        <vt:lpwstr/>
      </vt:variant>
      <vt:variant>
        <vt:i4>7798848</vt:i4>
      </vt:variant>
      <vt:variant>
        <vt:i4>243</vt:i4>
      </vt:variant>
      <vt:variant>
        <vt:i4>0</vt:i4>
      </vt:variant>
      <vt:variant>
        <vt:i4>5</vt:i4>
      </vt:variant>
      <vt:variant>
        <vt:lpwstr>mailto:grants@conquer.org</vt:lpwstr>
      </vt:variant>
      <vt:variant>
        <vt:lpwstr/>
      </vt:variant>
      <vt:variant>
        <vt:i4>1048668</vt:i4>
      </vt:variant>
      <vt:variant>
        <vt:i4>240</vt:i4>
      </vt:variant>
      <vt:variant>
        <vt:i4>0</vt:i4>
      </vt:variant>
      <vt:variant>
        <vt:i4>5</vt:i4>
      </vt:variant>
      <vt:variant>
        <vt:lpwstr>https://www.conquercancerfoundation.org/application-resources</vt:lpwstr>
      </vt:variant>
      <vt:variant>
        <vt:lpwstr/>
      </vt:variant>
      <vt:variant>
        <vt:i4>655419</vt:i4>
      </vt:variant>
      <vt:variant>
        <vt:i4>237</vt:i4>
      </vt:variant>
      <vt:variant>
        <vt:i4>0</vt:i4>
      </vt:variant>
      <vt:variant>
        <vt:i4>5</vt:i4>
      </vt:variant>
      <vt:variant>
        <vt:lpwstr>https://www.conquercancerfoundation.org/sites/new-conquercancerfoundation.org/files/2016_gww_funded_application.pdf</vt:lpwstr>
      </vt:variant>
      <vt:variant>
        <vt:lpwstr/>
      </vt:variant>
      <vt:variant>
        <vt:i4>3276927</vt:i4>
      </vt:variant>
      <vt:variant>
        <vt:i4>234</vt:i4>
      </vt:variant>
      <vt:variant>
        <vt:i4>0</vt:i4>
      </vt:variant>
      <vt:variant>
        <vt:i4>5</vt:i4>
      </vt:variant>
      <vt:variant>
        <vt:lpwstr>www.conquercancerfoundation.org/innovation</vt:lpwstr>
      </vt:variant>
      <vt:variant>
        <vt:lpwstr/>
      </vt:variant>
      <vt:variant>
        <vt:i4>2424855</vt:i4>
      </vt:variant>
      <vt:variant>
        <vt:i4>231</vt:i4>
      </vt:variant>
      <vt:variant>
        <vt:i4>0</vt:i4>
      </vt:variant>
      <vt:variant>
        <vt:i4>5</vt:i4>
      </vt:variant>
      <vt:variant>
        <vt:lpwstr>https://grants.conquercancerfoundation.org/Easygrants_Web/Implementation/PDF/SystemRequirements.html</vt:lpwstr>
      </vt:variant>
      <vt:variant>
        <vt:lpwstr/>
      </vt:variant>
      <vt:variant>
        <vt:i4>7012415</vt:i4>
      </vt:variant>
      <vt:variant>
        <vt:i4>228</vt:i4>
      </vt:variant>
      <vt:variant>
        <vt:i4>0</vt:i4>
      </vt:variant>
      <vt:variant>
        <vt:i4>5</vt:i4>
      </vt:variant>
      <vt:variant>
        <vt:lpwstr>https://grants.conquercancerfoundation.org/</vt:lpwstr>
      </vt:variant>
      <vt:variant>
        <vt:lpwstr/>
      </vt:variant>
      <vt:variant>
        <vt:i4>7012415</vt:i4>
      </vt:variant>
      <vt:variant>
        <vt:i4>225</vt:i4>
      </vt:variant>
      <vt:variant>
        <vt:i4>0</vt:i4>
      </vt:variant>
      <vt:variant>
        <vt:i4>5</vt:i4>
      </vt:variant>
      <vt:variant>
        <vt:lpwstr>https://grants.conquercancerfoundation.org/</vt:lpwstr>
      </vt:variant>
      <vt:variant>
        <vt:lpwstr/>
      </vt:variant>
      <vt:variant>
        <vt:i4>7012415</vt:i4>
      </vt:variant>
      <vt:variant>
        <vt:i4>222</vt:i4>
      </vt:variant>
      <vt:variant>
        <vt:i4>0</vt:i4>
      </vt:variant>
      <vt:variant>
        <vt:i4>5</vt:i4>
      </vt:variant>
      <vt:variant>
        <vt:lpwstr>https://grants.conquercancerfoundation.org/</vt:lpwstr>
      </vt:variant>
      <vt:variant>
        <vt:lpwstr/>
      </vt:variant>
      <vt:variant>
        <vt:i4>7012415</vt:i4>
      </vt:variant>
      <vt:variant>
        <vt:i4>219</vt:i4>
      </vt:variant>
      <vt:variant>
        <vt:i4>0</vt:i4>
      </vt:variant>
      <vt:variant>
        <vt:i4>5</vt:i4>
      </vt:variant>
      <vt:variant>
        <vt:lpwstr>https://grants.conquercancerfoundation.org/</vt:lpwstr>
      </vt:variant>
      <vt:variant>
        <vt:lpwstr/>
      </vt:variant>
      <vt:variant>
        <vt:i4>458817</vt:i4>
      </vt:variant>
      <vt:variant>
        <vt:i4>216</vt:i4>
      </vt:variant>
      <vt:variant>
        <vt:i4>0</vt:i4>
      </vt:variant>
      <vt:variant>
        <vt:i4>5</vt:i4>
      </vt:variant>
      <vt:variant>
        <vt:lpwstr>http://www.treasury.gov/resource-center/sanctions/SDN-List/Pages/default.aspx</vt:lpwstr>
      </vt:variant>
      <vt:variant>
        <vt:lpwstr/>
      </vt:variant>
      <vt:variant>
        <vt:i4>6488160</vt:i4>
      </vt:variant>
      <vt:variant>
        <vt:i4>213</vt:i4>
      </vt:variant>
      <vt:variant>
        <vt:i4>0</vt:i4>
      </vt:variant>
      <vt:variant>
        <vt:i4>5</vt:i4>
      </vt:variant>
      <vt:variant>
        <vt:lpwstr>http://www.treasury.gov/resource-center/sanctions/Programs/Pages/Programs.aspx</vt:lpwstr>
      </vt:variant>
      <vt:variant>
        <vt:lpwstr/>
      </vt:variant>
      <vt:variant>
        <vt:i4>4390916</vt:i4>
      </vt:variant>
      <vt:variant>
        <vt:i4>210</vt:i4>
      </vt:variant>
      <vt:variant>
        <vt:i4>0</vt:i4>
      </vt:variant>
      <vt:variant>
        <vt:i4>5</vt:i4>
      </vt:variant>
      <vt:variant>
        <vt:lpwstr>http://www.treasury.gov/resource-center/sanctions/Pages/default.aspx</vt:lpwstr>
      </vt:variant>
      <vt:variant>
        <vt:lpwstr/>
      </vt:variant>
      <vt:variant>
        <vt:i4>7798848</vt:i4>
      </vt:variant>
      <vt:variant>
        <vt:i4>207</vt:i4>
      </vt:variant>
      <vt:variant>
        <vt:i4>0</vt:i4>
      </vt:variant>
      <vt:variant>
        <vt:i4>5</vt:i4>
      </vt:variant>
      <vt:variant>
        <vt:lpwstr>mailto:grants@conquer.org</vt:lpwstr>
      </vt:variant>
      <vt:variant>
        <vt:lpwstr/>
      </vt:variant>
      <vt:variant>
        <vt:i4>5505132</vt:i4>
      </vt:variant>
      <vt:variant>
        <vt:i4>204</vt:i4>
      </vt:variant>
      <vt:variant>
        <vt:i4>0</vt:i4>
      </vt:variant>
      <vt:variant>
        <vt:i4>5</vt:i4>
      </vt:variant>
      <vt:variant>
        <vt:lpwstr>https://www.conquercancerfoundation.org/sites/new-conquercancerfoundation.org/files/international_innovation_grant_faq.pdf</vt:lpwstr>
      </vt:variant>
      <vt:variant>
        <vt:lpwstr/>
      </vt:variant>
      <vt:variant>
        <vt:i4>3604539</vt:i4>
      </vt:variant>
      <vt:variant>
        <vt:i4>201</vt:i4>
      </vt:variant>
      <vt:variant>
        <vt:i4>0</vt:i4>
      </vt:variant>
      <vt:variant>
        <vt:i4>5</vt:i4>
      </vt:variant>
      <vt:variant>
        <vt:lpwstr>http://www.asco.org/membership</vt:lpwstr>
      </vt:variant>
      <vt:variant>
        <vt:lpwstr/>
      </vt:variant>
      <vt:variant>
        <vt:i4>4653131</vt:i4>
      </vt:variant>
      <vt:variant>
        <vt:i4>198</vt:i4>
      </vt:variant>
      <vt:variant>
        <vt:i4>0</vt:i4>
      </vt:variant>
      <vt:variant>
        <vt:i4>5</vt:i4>
      </vt:variant>
      <vt:variant>
        <vt:lpwstr>http://jco.ascopubs.org/content/29/22/3097.full.pdf+html</vt:lpwstr>
      </vt:variant>
      <vt:variant>
        <vt:lpwstr/>
      </vt:variant>
      <vt:variant>
        <vt:i4>1245236</vt:i4>
      </vt:variant>
      <vt:variant>
        <vt:i4>191</vt:i4>
      </vt:variant>
      <vt:variant>
        <vt:i4>0</vt:i4>
      </vt:variant>
      <vt:variant>
        <vt:i4>5</vt:i4>
      </vt:variant>
      <vt:variant>
        <vt:lpwstr/>
      </vt:variant>
      <vt:variant>
        <vt:lpwstr>_Toc457550245</vt:lpwstr>
      </vt:variant>
      <vt:variant>
        <vt:i4>1245236</vt:i4>
      </vt:variant>
      <vt:variant>
        <vt:i4>185</vt:i4>
      </vt:variant>
      <vt:variant>
        <vt:i4>0</vt:i4>
      </vt:variant>
      <vt:variant>
        <vt:i4>5</vt:i4>
      </vt:variant>
      <vt:variant>
        <vt:lpwstr/>
      </vt:variant>
      <vt:variant>
        <vt:lpwstr>_Toc457550244</vt:lpwstr>
      </vt:variant>
      <vt:variant>
        <vt:i4>1245236</vt:i4>
      </vt:variant>
      <vt:variant>
        <vt:i4>179</vt:i4>
      </vt:variant>
      <vt:variant>
        <vt:i4>0</vt:i4>
      </vt:variant>
      <vt:variant>
        <vt:i4>5</vt:i4>
      </vt:variant>
      <vt:variant>
        <vt:lpwstr/>
      </vt:variant>
      <vt:variant>
        <vt:lpwstr>_Toc457550243</vt:lpwstr>
      </vt:variant>
      <vt:variant>
        <vt:i4>1245236</vt:i4>
      </vt:variant>
      <vt:variant>
        <vt:i4>173</vt:i4>
      </vt:variant>
      <vt:variant>
        <vt:i4>0</vt:i4>
      </vt:variant>
      <vt:variant>
        <vt:i4>5</vt:i4>
      </vt:variant>
      <vt:variant>
        <vt:lpwstr/>
      </vt:variant>
      <vt:variant>
        <vt:lpwstr>_Toc457550242</vt:lpwstr>
      </vt:variant>
      <vt:variant>
        <vt:i4>1245236</vt:i4>
      </vt:variant>
      <vt:variant>
        <vt:i4>167</vt:i4>
      </vt:variant>
      <vt:variant>
        <vt:i4>0</vt:i4>
      </vt:variant>
      <vt:variant>
        <vt:i4>5</vt:i4>
      </vt:variant>
      <vt:variant>
        <vt:lpwstr/>
      </vt:variant>
      <vt:variant>
        <vt:lpwstr>_Toc457550241</vt:lpwstr>
      </vt:variant>
      <vt:variant>
        <vt:i4>1245236</vt:i4>
      </vt:variant>
      <vt:variant>
        <vt:i4>161</vt:i4>
      </vt:variant>
      <vt:variant>
        <vt:i4>0</vt:i4>
      </vt:variant>
      <vt:variant>
        <vt:i4>5</vt:i4>
      </vt:variant>
      <vt:variant>
        <vt:lpwstr/>
      </vt:variant>
      <vt:variant>
        <vt:lpwstr>_Toc457550240</vt:lpwstr>
      </vt:variant>
      <vt:variant>
        <vt:i4>1310772</vt:i4>
      </vt:variant>
      <vt:variant>
        <vt:i4>155</vt:i4>
      </vt:variant>
      <vt:variant>
        <vt:i4>0</vt:i4>
      </vt:variant>
      <vt:variant>
        <vt:i4>5</vt:i4>
      </vt:variant>
      <vt:variant>
        <vt:lpwstr/>
      </vt:variant>
      <vt:variant>
        <vt:lpwstr>_Toc457550239</vt:lpwstr>
      </vt:variant>
      <vt:variant>
        <vt:i4>1310772</vt:i4>
      </vt:variant>
      <vt:variant>
        <vt:i4>149</vt:i4>
      </vt:variant>
      <vt:variant>
        <vt:i4>0</vt:i4>
      </vt:variant>
      <vt:variant>
        <vt:i4>5</vt:i4>
      </vt:variant>
      <vt:variant>
        <vt:lpwstr/>
      </vt:variant>
      <vt:variant>
        <vt:lpwstr>_Toc457550238</vt:lpwstr>
      </vt:variant>
      <vt:variant>
        <vt:i4>1310772</vt:i4>
      </vt:variant>
      <vt:variant>
        <vt:i4>143</vt:i4>
      </vt:variant>
      <vt:variant>
        <vt:i4>0</vt:i4>
      </vt:variant>
      <vt:variant>
        <vt:i4>5</vt:i4>
      </vt:variant>
      <vt:variant>
        <vt:lpwstr/>
      </vt:variant>
      <vt:variant>
        <vt:lpwstr>_Toc457550237</vt:lpwstr>
      </vt:variant>
      <vt:variant>
        <vt:i4>1310772</vt:i4>
      </vt:variant>
      <vt:variant>
        <vt:i4>137</vt:i4>
      </vt:variant>
      <vt:variant>
        <vt:i4>0</vt:i4>
      </vt:variant>
      <vt:variant>
        <vt:i4>5</vt:i4>
      </vt:variant>
      <vt:variant>
        <vt:lpwstr/>
      </vt:variant>
      <vt:variant>
        <vt:lpwstr>_Toc457550236</vt:lpwstr>
      </vt:variant>
      <vt:variant>
        <vt:i4>1310772</vt:i4>
      </vt:variant>
      <vt:variant>
        <vt:i4>131</vt:i4>
      </vt:variant>
      <vt:variant>
        <vt:i4>0</vt:i4>
      </vt:variant>
      <vt:variant>
        <vt:i4>5</vt:i4>
      </vt:variant>
      <vt:variant>
        <vt:lpwstr/>
      </vt:variant>
      <vt:variant>
        <vt:lpwstr>_Toc457550235</vt:lpwstr>
      </vt:variant>
      <vt:variant>
        <vt:i4>1310772</vt:i4>
      </vt:variant>
      <vt:variant>
        <vt:i4>125</vt:i4>
      </vt:variant>
      <vt:variant>
        <vt:i4>0</vt:i4>
      </vt:variant>
      <vt:variant>
        <vt:i4>5</vt:i4>
      </vt:variant>
      <vt:variant>
        <vt:lpwstr/>
      </vt:variant>
      <vt:variant>
        <vt:lpwstr>_Toc457550234</vt:lpwstr>
      </vt:variant>
      <vt:variant>
        <vt:i4>1310772</vt:i4>
      </vt:variant>
      <vt:variant>
        <vt:i4>119</vt:i4>
      </vt:variant>
      <vt:variant>
        <vt:i4>0</vt:i4>
      </vt:variant>
      <vt:variant>
        <vt:i4>5</vt:i4>
      </vt:variant>
      <vt:variant>
        <vt:lpwstr/>
      </vt:variant>
      <vt:variant>
        <vt:lpwstr>_Toc457550233</vt:lpwstr>
      </vt:variant>
      <vt:variant>
        <vt:i4>1310772</vt:i4>
      </vt:variant>
      <vt:variant>
        <vt:i4>113</vt:i4>
      </vt:variant>
      <vt:variant>
        <vt:i4>0</vt:i4>
      </vt:variant>
      <vt:variant>
        <vt:i4>5</vt:i4>
      </vt:variant>
      <vt:variant>
        <vt:lpwstr/>
      </vt:variant>
      <vt:variant>
        <vt:lpwstr>_Toc457550232</vt:lpwstr>
      </vt:variant>
      <vt:variant>
        <vt:i4>1310772</vt:i4>
      </vt:variant>
      <vt:variant>
        <vt:i4>107</vt:i4>
      </vt:variant>
      <vt:variant>
        <vt:i4>0</vt:i4>
      </vt:variant>
      <vt:variant>
        <vt:i4>5</vt:i4>
      </vt:variant>
      <vt:variant>
        <vt:lpwstr/>
      </vt:variant>
      <vt:variant>
        <vt:lpwstr>_Toc457550231</vt:lpwstr>
      </vt:variant>
      <vt:variant>
        <vt:i4>1310772</vt:i4>
      </vt:variant>
      <vt:variant>
        <vt:i4>101</vt:i4>
      </vt:variant>
      <vt:variant>
        <vt:i4>0</vt:i4>
      </vt:variant>
      <vt:variant>
        <vt:i4>5</vt:i4>
      </vt:variant>
      <vt:variant>
        <vt:lpwstr/>
      </vt:variant>
      <vt:variant>
        <vt:lpwstr>_Toc457550230</vt:lpwstr>
      </vt:variant>
      <vt:variant>
        <vt:i4>1376308</vt:i4>
      </vt:variant>
      <vt:variant>
        <vt:i4>95</vt:i4>
      </vt:variant>
      <vt:variant>
        <vt:i4>0</vt:i4>
      </vt:variant>
      <vt:variant>
        <vt:i4>5</vt:i4>
      </vt:variant>
      <vt:variant>
        <vt:lpwstr/>
      </vt:variant>
      <vt:variant>
        <vt:lpwstr>_Toc457550229</vt:lpwstr>
      </vt:variant>
      <vt:variant>
        <vt:i4>1376308</vt:i4>
      </vt:variant>
      <vt:variant>
        <vt:i4>89</vt:i4>
      </vt:variant>
      <vt:variant>
        <vt:i4>0</vt:i4>
      </vt:variant>
      <vt:variant>
        <vt:i4>5</vt:i4>
      </vt:variant>
      <vt:variant>
        <vt:lpwstr/>
      </vt:variant>
      <vt:variant>
        <vt:lpwstr>_Toc457550228</vt:lpwstr>
      </vt:variant>
      <vt:variant>
        <vt:i4>1376308</vt:i4>
      </vt:variant>
      <vt:variant>
        <vt:i4>83</vt:i4>
      </vt:variant>
      <vt:variant>
        <vt:i4>0</vt:i4>
      </vt:variant>
      <vt:variant>
        <vt:i4>5</vt:i4>
      </vt:variant>
      <vt:variant>
        <vt:lpwstr/>
      </vt:variant>
      <vt:variant>
        <vt:lpwstr>_Toc457550227</vt:lpwstr>
      </vt:variant>
      <vt:variant>
        <vt:i4>1376308</vt:i4>
      </vt:variant>
      <vt:variant>
        <vt:i4>77</vt:i4>
      </vt:variant>
      <vt:variant>
        <vt:i4>0</vt:i4>
      </vt:variant>
      <vt:variant>
        <vt:i4>5</vt:i4>
      </vt:variant>
      <vt:variant>
        <vt:lpwstr/>
      </vt:variant>
      <vt:variant>
        <vt:lpwstr>_Toc457550226</vt:lpwstr>
      </vt:variant>
      <vt:variant>
        <vt:i4>1376308</vt:i4>
      </vt:variant>
      <vt:variant>
        <vt:i4>71</vt:i4>
      </vt:variant>
      <vt:variant>
        <vt:i4>0</vt:i4>
      </vt:variant>
      <vt:variant>
        <vt:i4>5</vt:i4>
      </vt:variant>
      <vt:variant>
        <vt:lpwstr/>
      </vt:variant>
      <vt:variant>
        <vt:lpwstr>_Toc457550225</vt:lpwstr>
      </vt:variant>
      <vt:variant>
        <vt:i4>1376308</vt:i4>
      </vt:variant>
      <vt:variant>
        <vt:i4>65</vt:i4>
      </vt:variant>
      <vt:variant>
        <vt:i4>0</vt:i4>
      </vt:variant>
      <vt:variant>
        <vt:i4>5</vt:i4>
      </vt:variant>
      <vt:variant>
        <vt:lpwstr/>
      </vt:variant>
      <vt:variant>
        <vt:lpwstr>_Toc457550224</vt:lpwstr>
      </vt:variant>
      <vt:variant>
        <vt:i4>1376308</vt:i4>
      </vt:variant>
      <vt:variant>
        <vt:i4>59</vt:i4>
      </vt:variant>
      <vt:variant>
        <vt:i4>0</vt:i4>
      </vt:variant>
      <vt:variant>
        <vt:i4>5</vt:i4>
      </vt:variant>
      <vt:variant>
        <vt:lpwstr/>
      </vt:variant>
      <vt:variant>
        <vt:lpwstr>_Toc457550223</vt:lpwstr>
      </vt:variant>
      <vt:variant>
        <vt:i4>1376308</vt:i4>
      </vt:variant>
      <vt:variant>
        <vt:i4>53</vt:i4>
      </vt:variant>
      <vt:variant>
        <vt:i4>0</vt:i4>
      </vt:variant>
      <vt:variant>
        <vt:i4>5</vt:i4>
      </vt:variant>
      <vt:variant>
        <vt:lpwstr/>
      </vt:variant>
      <vt:variant>
        <vt:lpwstr>_Toc457550222</vt:lpwstr>
      </vt:variant>
      <vt:variant>
        <vt:i4>1376308</vt:i4>
      </vt:variant>
      <vt:variant>
        <vt:i4>47</vt:i4>
      </vt:variant>
      <vt:variant>
        <vt:i4>0</vt:i4>
      </vt:variant>
      <vt:variant>
        <vt:i4>5</vt:i4>
      </vt:variant>
      <vt:variant>
        <vt:lpwstr/>
      </vt:variant>
      <vt:variant>
        <vt:lpwstr>_Toc457550221</vt:lpwstr>
      </vt:variant>
      <vt:variant>
        <vt:i4>1376308</vt:i4>
      </vt:variant>
      <vt:variant>
        <vt:i4>41</vt:i4>
      </vt:variant>
      <vt:variant>
        <vt:i4>0</vt:i4>
      </vt:variant>
      <vt:variant>
        <vt:i4>5</vt:i4>
      </vt:variant>
      <vt:variant>
        <vt:lpwstr/>
      </vt:variant>
      <vt:variant>
        <vt:lpwstr>_Toc457550220</vt:lpwstr>
      </vt:variant>
      <vt:variant>
        <vt:i4>1441844</vt:i4>
      </vt:variant>
      <vt:variant>
        <vt:i4>35</vt:i4>
      </vt:variant>
      <vt:variant>
        <vt:i4>0</vt:i4>
      </vt:variant>
      <vt:variant>
        <vt:i4>5</vt:i4>
      </vt:variant>
      <vt:variant>
        <vt:lpwstr/>
      </vt:variant>
      <vt:variant>
        <vt:lpwstr>_Toc457550219</vt:lpwstr>
      </vt:variant>
      <vt:variant>
        <vt:i4>1441844</vt:i4>
      </vt:variant>
      <vt:variant>
        <vt:i4>29</vt:i4>
      </vt:variant>
      <vt:variant>
        <vt:i4>0</vt:i4>
      </vt:variant>
      <vt:variant>
        <vt:i4>5</vt:i4>
      </vt:variant>
      <vt:variant>
        <vt:lpwstr/>
      </vt:variant>
      <vt:variant>
        <vt:lpwstr>_Toc457550218</vt:lpwstr>
      </vt:variant>
      <vt:variant>
        <vt:i4>1441844</vt:i4>
      </vt:variant>
      <vt:variant>
        <vt:i4>23</vt:i4>
      </vt:variant>
      <vt:variant>
        <vt:i4>0</vt:i4>
      </vt:variant>
      <vt:variant>
        <vt:i4>5</vt:i4>
      </vt:variant>
      <vt:variant>
        <vt:lpwstr/>
      </vt:variant>
      <vt:variant>
        <vt:lpwstr>_Toc457550217</vt:lpwstr>
      </vt:variant>
      <vt:variant>
        <vt:i4>1441844</vt:i4>
      </vt:variant>
      <vt:variant>
        <vt:i4>17</vt:i4>
      </vt:variant>
      <vt:variant>
        <vt:i4>0</vt:i4>
      </vt:variant>
      <vt:variant>
        <vt:i4>5</vt:i4>
      </vt:variant>
      <vt:variant>
        <vt:lpwstr/>
      </vt:variant>
      <vt:variant>
        <vt:lpwstr>_Toc457550216</vt:lpwstr>
      </vt:variant>
      <vt:variant>
        <vt:i4>1441844</vt:i4>
      </vt:variant>
      <vt:variant>
        <vt:i4>11</vt:i4>
      </vt:variant>
      <vt:variant>
        <vt:i4>0</vt:i4>
      </vt:variant>
      <vt:variant>
        <vt:i4>5</vt:i4>
      </vt:variant>
      <vt:variant>
        <vt:lpwstr/>
      </vt:variant>
      <vt:variant>
        <vt:lpwstr>_Toc457550215</vt:lpwstr>
      </vt:variant>
      <vt:variant>
        <vt:i4>7995506</vt:i4>
      </vt:variant>
      <vt:variant>
        <vt:i4>6</vt:i4>
      </vt:variant>
      <vt:variant>
        <vt:i4>0</vt:i4>
      </vt:variant>
      <vt:variant>
        <vt:i4>5</vt:i4>
      </vt:variant>
      <vt:variant>
        <vt:lpwstr>www.conquercancerfoundation.org</vt:lpwstr>
      </vt:variant>
      <vt:variant>
        <vt:lpwstr/>
      </vt:variant>
      <vt:variant>
        <vt:i4>3276927</vt:i4>
      </vt:variant>
      <vt:variant>
        <vt:i4>3</vt:i4>
      </vt:variant>
      <vt:variant>
        <vt:i4>0</vt:i4>
      </vt:variant>
      <vt:variant>
        <vt:i4>5</vt:i4>
      </vt:variant>
      <vt:variant>
        <vt:lpwstr>www.conquercancerfoundation.org/innovation</vt:lpwstr>
      </vt:variant>
      <vt:variant>
        <vt:lpwstr/>
      </vt:variant>
      <vt:variant>
        <vt:i4>7798848</vt:i4>
      </vt:variant>
      <vt:variant>
        <vt:i4>0</vt:i4>
      </vt:variant>
      <vt:variant>
        <vt:i4>0</vt:i4>
      </vt:variant>
      <vt:variant>
        <vt:i4>5</vt:i4>
      </vt:variant>
      <vt:variant>
        <vt:lpwstr>mailto:grants@conquer.org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Melnick</dc:creator>
  <cp:lastModifiedBy>Vanessa Sarchet</cp:lastModifiedBy>
  <cp:revision>9</cp:revision>
  <cp:lastPrinted>2019-08-26T16:20:00Z</cp:lastPrinted>
  <dcterms:created xsi:type="dcterms:W3CDTF">2019-08-21T19:37:00Z</dcterms:created>
  <dcterms:modified xsi:type="dcterms:W3CDTF">2019-08-26T16:20:00Z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2014 Innovation Grant RFP Draft 8-30-2013.doc</vt:lpwstr>
  </property>
  <property fmtid="{D5CDD505-2E9C-101B-9397-08002B2CF9AE}" pid="3" name="display_urn:schemas-microsoft-com:office:office#Editor">
    <vt:lpwstr>Jennifer King</vt:lpwstr>
  </property>
  <property fmtid="{D5CDD505-2E9C-101B-9397-08002B2CF9AE}" pid="4" name="display_urn:schemas-microsoft-com:office:office#Author">
    <vt:lpwstr>Eileen Melnick</vt:lpwstr>
  </property>
  <property fmtid="{D5CDD505-2E9C-101B-9397-08002B2CF9AE}" pid="5" name="ContentTypeId">
    <vt:lpwstr>0x010100BC9D0B979514634D9E7E2E55F70F0E3B</vt:lpwstr>
  </property>
</Properties>
</file>